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A6" w:rsidRDefault="004C38A6" w:rsidP="004C38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РАЗВИТЬ МЕЛКУЮ МОТОРИКУ У ДОШКОЛЬНИКОВ</w:t>
      </w:r>
    </w:p>
    <w:p w:rsidR="004C38A6" w:rsidRDefault="004C38A6" w:rsidP="004C38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«Истоки способностей и дарования детей – на кончиках их пальцев. От пальцев, образно говоря, идут тончайшие нити-ручейки, которые питают источник творческой мысли. Другими словами, чем больше мастерства в детской руке, тем умнее ребенок», – эти слова принадлежат В. А. Сухомлинскому.</w:t>
      </w:r>
    </w:p>
    <w:p w:rsidR="004C38A6" w:rsidRDefault="004C38A6" w:rsidP="004C38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Мастерство владения рукой связано в психологии с понятием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развитие мелкой моторики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C38A6" w:rsidRDefault="004C38A6" w:rsidP="004C38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Мелкая моторика</w:t>
      </w:r>
      <w:r>
        <w:rPr>
          <w:rFonts w:ascii="Arial" w:hAnsi="Arial" w:cs="Arial"/>
          <w:color w:val="111111"/>
          <w:sz w:val="27"/>
          <w:szCs w:val="27"/>
        </w:rPr>
        <w:t> – совокупность скоординированных действий нервной, мышечной и костной систем, часто в сочетании со зрительной системой в выполнении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мелких</w:t>
      </w:r>
      <w:r>
        <w:rPr>
          <w:rFonts w:ascii="Arial" w:hAnsi="Arial" w:cs="Arial"/>
          <w:color w:val="111111"/>
          <w:sz w:val="27"/>
          <w:szCs w:val="27"/>
        </w:rPr>
        <w:t> и точных движений кистями и пальцами рук и ног.</w:t>
      </w:r>
    </w:p>
    <w:p w:rsidR="004C38A6" w:rsidRDefault="004C38A6" w:rsidP="004C38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Почему же так важно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развивать мелкую моторику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4C38A6" w:rsidRDefault="004C38A6" w:rsidP="004C38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Взрослые владеют множеством простых навыков</w:t>
      </w:r>
      <w:r>
        <w:rPr>
          <w:rFonts w:ascii="Arial" w:hAnsi="Arial" w:cs="Arial"/>
          <w:color w:val="111111"/>
          <w:sz w:val="27"/>
          <w:szCs w:val="27"/>
        </w:rPr>
        <w:t>: завязывание шнурков и галстука, застёгивание и расстёгивание пуговиц, расчёсывание волос. Поразмыслив, вы поймёте, что не всегда такие навыки – это нечто само собой разумеющееся. Наблюдая маленьких детей, пытающихся завязать шнурки, начинаем замечать, насколько трудны эти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«простые»</w:t>
      </w:r>
      <w:r>
        <w:rPr>
          <w:rFonts w:ascii="Arial" w:hAnsi="Arial" w:cs="Arial"/>
          <w:color w:val="111111"/>
          <w:sz w:val="27"/>
          <w:szCs w:val="27"/>
        </w:rPr>
        <w:t> навыки, когда их выполняешь впервые. Вся дальнейшая жизнь ребенка потребует использования скоординированных движений кистей и пальцев руки, которые необходимы, чтобы одеваться, рисовать и писать, а также выполнять множество бытовых и учебных действий.</w:t>
      </w:r>
    </w:p>
    <w:p w:rsidR="004C38A6" w:rsidRDefault="004C38A6" w:rsidP="004C38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Кроме того,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развивая мелкую моторику</w:t>
      </w:r>
      <w:r>
        <w:rPr>
          <w:rFonts w:ascii="Arial" w:hAnsi="Arial" w:cs="Arial"/>
          <w:color w:val="111111"/>
          <w:sz w:val="27"/>
          <w:szCs w:val="27"/>
        </w:rPr>
        <w:t>, мы активизируем соседние зоны мозга, отвечающие за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речи</w:t>
      </w:r>
      <w:r>
        <w:rPr>
          <w:rFonts w:ascii="Arial" w:hAnsi="Arial" w:cs="Arial"/>
          <w:color w:val="111111"/>
          <w:sz w:val="27"/>
          <w:szCs w:val="27"/>
        </w:rPr>
        <w:t>. Всё дело в том, что в головном мозге человека центры, отвечающие за речь и движение пальцев, расположены очень близко. А формирование речи способствует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 мышления</w:t>
      </w:r>
      <w:r>
        <w:rPr>
          <w:rFonts w:ascii="Arial" w:hAnsi="Arial" w:cs="Arial"/>
          <w:color w:val="111111"/>
          <w:sz w:val="27"/>
          <w:szCs w:val="27"/>
        </w:rPr>
        <w:t>. Чем более ловкие пальчики – тем более гибкий ум.</w:t>
      </w:r>
    </w:p>
    <w:p w:rsidR="004C38A6" w:rsidRDefault="004C38A6" w:rsidP="004C38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большинства современных детей отмечается слабое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моторики рук</w:t>
      </w:r>
      <w:r>
        <w:rPr>
          <w:rFonts w:ascii="Arial" w:hAnsi="Arial" w:cs="Arial"/>
          <w:color w:val="111111"/>
          <w:sz w:val="27"/>
          <w:szCs w:val="27"/>
        </w:rPr>
        <w:t>. Еще несколько десятилетий назад взрослым, а вместе с ними и детям,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большую часть домашних дел приходилось выполнять руками</w:t>
      </w:r>
      <w:r>
        <w:rPr>
          <w:rFonts w:ascii="Arial" w:hAnsi="Arial" w:cs="Arial"/>
          <w:color w:val="111111"/>
          <w:sz w:val="27"/>
          <w:szCs w:val="27"/>
        </w:rPr>
        <w:t>: стирать и отжимать белье, перебирать крупу, вязать, вышивать, штопать, подметать и мыть полы, чистить и выбивать ковры, готовить еду. Сейчас многие операции за человека выполняют машины – кухонные комбайны, стиральные машины, моющие пылесосы. Производители товаров для детей, пытаясь облегчить малышам процесс одевания, оказали им в буквальном смысле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«медвежью услугу»</w:t>
      </w:r>
      <w:r>
        <w:rPr>
          <w:rFonts w:ascii="Arial" w:hAnsi="Arial" w:cs="Arial"/>
          <w:color w:val="111111"/>
          <w:sz w:val="27"/>
          <w:szCs w:val="27"/>
        </w:rPr>
        <w:t>. Шнурки и застежки, которые ребенок должен был ежедневно застегивать и завязывать, сменились удобными липучками и молниями. Но за все приходится платить – пострадало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мелкой моторики у детей</w:t>
      </w:r>
      <w:r>
        <w:rPr>
          <w:rFonts w:ascii="Arial" w:hAnsi="Arial" w:cs="Arial"/>
          <w:color w:val="111111"/>
          <w:sz w:val="27"/>
          <w:szCs w:val="27"/>
        </w:rPr>
        <w:t>, которое раньше происходило практически автоматически!</w:t>
      </w:r>
    </w:p>
    <w:p w:rsidR="004C38A6" w:rsidRDefault="004C38A6" w:rsidP="004C38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Наблюдения за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развитием человека показали</w:t>
      </w:r>
      <w:r>
        <w:rPr>
          <w:rFonts w:ascii="Arial" w:hAnsi="Arial" w:cs="Arial"/>
          <w:color w:val="111111"/>
          <w:sz w:val="27"/>
          <w:szCs w:val="27"/>
        </w:rPr>
        <w:t>, что для естественного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 xml:space="preserve"> руки самым благоприятным оказывается период с рождения до 6 лет. Чем больше движений в этом возрасте осваивает </w:t>
      </w:r>
      <w:r>
        <w:rPr>
          <w:rFonts w:ascii="Arial" w:hAnsi="Arial" w:cs="Arial"/>
          <w:color w:val="111111"/>
          <w:sz w:val="27"/>
          <w:szCs w:val="27"/>
        </w:rPr>
        <w:lastRenderedPageBreak/>
        <w:t>малыш, чем больше он в них практикуется, тем больше импульсов от пальцев поступает в мозг, в том числе в зоны, отвечающие за формирование речи. Поэтому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моторики</w:t>
      </w:r>
      <w:r>
        <w:rPr>
          <w:rFonts w:ascii="Arial" w:hAnsi="Arial" w:cs="Arial"/>
          <w:color w:val="111111"/>
          <w:sz w:val="27"/>
          <w:szCs w:val="27"/>
        </w:rPr>
        <w:t> нужно стимулировать как можно раньше. Начинать работу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 мелкой</w:t>
      </w:r>
      <w:r>
        <w:rPr>
          <w:rFonts w:ascii="Arial" w:hAnsi="Arial" w:cs="Arial"/>
          <w:color w:val="111111"/>
          <w:sz w:val="27"/>
          <w:szCs w:val="27"/>
        </w:rPr>
        <w:t> мускулатуры рук нужно с самого раннего возраста. Уже грудному младенцу можно массировать пальчики (пальчиковая гимнастика, воздействуя тем самым на активные точки, связанные с корой головного мозга. В раннем и младшем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дошкольном</w:t>
      </w:r>
      <w:r>
        <w:rPr>
          <w:rFonts w:ascii="Arial" w:hAnsi="Arial" w:cs="Arial"/>
          <w:color w:val="111111"/>
          <w:sz w:val="27"/>
          <w:szCs w:val="27"/>
        </w:rPr>
        <w:t> возрасте нужно выполнять простые упражнения, сопровождаемые стихотворным текстом, не забывать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развитии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элементарных навыков самообслуживания</w:t>
      </w:r>
      <w:r>
        <w:rPr>
          <w:rFonts w:ascii="Arial" w:hAnsi="Arial" w:cs="Arial"/>
          <w:color w:val="111111"/>
          <w:sz w:val="27"/>
          <w:szCs w:val="27"/>
        </w:rPr>
        <w:t>: застегивать и расстегивать пуговицы, завязывать шнурки и т. д. В старшем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дошкольном возрасте работа по развитию мелкой моторики</w:t>
      </w:r>
      <w:r>
        <w:rPr>
          <w:rFonts w:ascii="Arial" w:hAnsi="Arial" w:cs="Arial"/>
          <w:color w:val="111111"/>
          <w:sz w:val="27"/>
          <w:szCs w:val="27"/>
        </w:rPr>
        <w:t> и координации движений руки должна стать важной частью подготовки к школе, в частности, к письму.</w:t>
      </w:r>
    </w:p>
    <w:p w:rsidR="004C38A6" w:rsidRDefault="004C38A6" w:rsidP="004C38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Заданий и упражнений, направленных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мелкой моторики очень много</w:t>
      </w:r>
      <w:r>
        <w:rPr>
          <w:rFonts w:ascii="Arial" w:hAnsi="Arial" w:cs="Arial"/>
          <w:color w:val="111111"/>
          <w:sz w:val="27"/>
          <w:szCs w:val="27"/>
        </w:rPr>
        <w:t>. При желании, особенно, если подключить фантазию и воображение, придумывать их можно бесконечно. И главное здесь – учитывать индивидуальные особенности каждого ребенка, его возраст, настроение, желание и возможности.</w:t>
      </w:r>
    </w:p>
    <w:p w:rsidR="004C38A6" w:rsidRDefault="004C38A6" w:rsidP="004C38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несколько советов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родителям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4C38A6" w:rsidRDefault="004C38A6" w:rsidP="004C38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среди игрушек вашего ребёнка обязательно должны быть мозаики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конструкторы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4C38A6" w:rsidRDefault="004C38A6" w:rsidP="004C38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моторики</w:t>
      </w:r>
      <w:r>
        <w:rPr>
          <w:rFonts w:ascii="Arial" w:hAnsi="Arial" w:cs="Arial"/>
          <w:color w:val="111111"/>
          <w:sz w:val="27"/>
          <w:szCs w:val="27"/>
        </w:rPr>
        <w:t> у детей связано с застегиванием пуговиц, завязыванием шнурков, умением завязывать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развязывать узлы</w:t>
      </w:r>
      <w:r>
        <w:rPr>
          <w:rFonts w:ascii="Arial" w:hAnsi="Arial" w:cs="Arial"/>
          <w:color w:val="111111"/>
          <w:sz w:val="27"/>
          <w:szCs w:val="27"/>
        </w:rPr>
        <w:t>. Пытаясь завязать шнурки на ботинках, ребенку придется каждый раз, собираясь на улицу, тренироваться. Если вы готовы терпеливо ждать, то очень быстро пальчики у малыша станут более гибкими и умелыми, 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мелкая моторика будет развиваться автоматически</w:t>
      </w:r>
      <w:r>
        <w:rPr>
          <w:rFonts w:ascii="Arial" w:hAnsi="Arial" w:cs="Arial"/>
          <w:color w:val="111111"/>
          <w:sz w:val="27"/>
          <w:szCs w:val="27"/>
        </w:rPr>
        <w:t>, без специальных упражнений;</w:t>
      </w:r>
    </w:p>
    <w:p w:rsidR="004C38A6" w:rsidRDefault="004C38A6" w:rsidP="004C38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мелкую моторику хорошо развивают лепка</w:t>
      </w:r>
      <w:r>
        <w:rPr>
          <w:rFonts w:ascii="Arial" w:hAnsi="Arial" w:cs="Arial"/>
          <w:color w:val="111111"/>
          <w:sz w:val="27"/>
          <w:szCs w:val="27"/>
        </w:rPr>
        <w:t>, рисование, раскрашивание, вышивание, вырезание ножницами, плетение, оригами, аппликация;</w:t>
      </w:r>
    </w:p>
    <w:p w:rsidR="004C38A6" w:rsidRDefault="004C38A6" w:rsidP="004C38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более старших детей хороши графические упражнения и штриховки;</w:t>
      </w:r>
    </w:p>
    <w:p w:rsidR="004C38A6" w:rsidRDefault="004C38A6" w:rsidP="004C38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ребенка не увлекают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развивающие</w:t>
      </w:r>
      <w:r>
        <w:rPr>
          <w:rFonts w:ascii="Arial" w:hAnsi="Arial" w:cs="Arial"/>
          <w:color w:val="111111"/>
          <w:sz w:val="27"/>
          <w:szCs w:val="27"/>
        </w:rPr>
        <w:t> пособия – предложите ему настоящие дела!</w:t>
      </w:r>
    </w:p>
    <w:p w:rsidR="004C38A6" w:rsidRDefault="004C38A6" w:rsidP="004C38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упражнения, в которых малыш может тренировать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мелкую моторику</w:t>
      </w:r>
      <w:r>
        <w:rPr>
          <w:rFonts w:ascii="Arial" w:hAnsi="Arial" w:cs="Arial"/>
          <w:color w:val="111111"/>
          <w:sz w:val="27"/>
          <w:szCs w:val="27"/>
        </w:rPr>
        <w:t>, помогая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 чувствуя себя нужным и почти взрослым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C38A6" w:rsidRDefault="004C38A6" w:rsidP="004C38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Снимать шкурку с овощей, сваренных в мундире. Очищать крутые яйца. Чистить мандарины.</w:t>
      </w:r>
    </w:p>
    <w:p w:rsidR="004C38A6" w:rsidRDefault="004C38A6" w:rsidP="004C38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2. Разбирать расколотые грецкие орехи. Очищать фисташки.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Отшелушивать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пленку с жареных орехов.</w:t>
      </w:r>
    </w:p>
    <w:p w:rsidR="004C38A6" w:rsidRDefault="004C38A6" w:rsidP="004C38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3. Собирать рассыпавшиеся по полу предметы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(пуговицы, гвоздики, бусинки)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C38A6" w:rsidRDefault="004C38A6" w:rsidP="004C38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Лепить из теста печенье. Лепить из марципановой массы украшения к торту.</w:t>
      </w:r>
    </w:p>
    <w:p w:rsidR="004C38A6" w:rsidRDefault="004C38A6" w:rsidP="004C38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Открывать почтовый ящик ключом.</w:t>
      </w:r>
    </w:p>
    <w:p w:rsidR="004C38A6" w:rsidRDefault="004C38A6" w:rsidP="004C38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Пытаться самостоятельно обуваться, одеваться. А также разуваться и раздеваться. Для этого часть обуви и одежды должны быть доступны ребенку, чтобы он мог наряжаться, когда захочет. Учиться самостоятельно надевать перчатки. Пробовать зашнуровывать кроссовки.</w:t>
      </w:r>
    </w:p>
    <w:p w:rsidR="004C38A6" w:rsidRDefault="004C38A6" w:rsidP="004C38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Помогать сматывать нитки или веревку в клубок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 том, кто их размотал, лучше умолчать)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C38A6" w:rsidRDefault="004C38A6" w:rsidP="004C38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Начищать обувь для всей семьи специальной губкой.</w:t>
      </w:r>
    </w:p>
    <w:p w:rsidR="004C38A6" w:rsidRDefault="004C38A6" w:rsidP="004C38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Вешать белье, используя прищепки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(нужно натянуть веревку для ребенка)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C38A6" w:rsidRDefault="004C38A6" w:rsidP="004C38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Помогать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отвинчивать различные пробки</w:t>
      </w:r>
      <w:r>
        <w:rPr>
          <w:rFonts w:ascii="Arial" w:hAnsi="Arial" w:cs="Arial"/>
          <w:color w:val="111111"/>
          <w:sz w:val="27"/>
          <w:szCs w:val="27"/>
        </w:rPr>
        <w:t>: у канистр с водой, зубной пасты и т. п.</w:t>
      </w:r>
    </w:p>
    <w:p w:rsidR="004C38A6" w:rsidRDefault="004C38A6" w:rsidP="004C38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11. Помогать перебирать крупу.</w:t>
      </w:r>
    </w:p>
    <w:p w:rsidR="004C38A6" w:rsidRDefault="004C38A6" w:rsidP="004C38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12. Закрывать задвижки на дверях.</w:t>
      </w:r>
    </w:p>
    <w:p w:rsidR="004C38A6" w:rsidRDefault="004C38A6" w:rsidP="004C38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13. Рвать, мять бумагу и набивать ей убираемую на хранение обувь.</w:t>
      </w:r>
    </w:p>
    <w:p w:rsidR="004C38A6" w:rsidRDefault="004C38A6" w:rsidP="004C38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14. Собирать на даче или в лесу ягоды.</w:t>
      </w:r>
    </w:p>
    <w:p w:rsidR="004C38A6" w:rsidRDefault="004C38A6" w:rsidP="004C38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15. Доставать что-то из узкой щели под шкафом, диваном, между мебелью.</w:t>
      </w:r>
    </w:p>
    <w:p w:rsidR="004C38A6" w:rsidRDefault="004C38A6" w:rsidP="004C38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16. Вытирать пыль, ничего не упуская.</w:t>
      </w:r>
    </w:p>
    <w:p w:rsidR="004C38A6" w:rsidRDefault="004C38A6" w:rsidP="004C38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17. Искать край скотча. Отлеплять и прилеплять наклейки.</w:t>
      </w:r>
    </w:p>
    <w:p w:rsidR="004C38A6" w:rsidRDefault="004C38A6" w:rsidP="004C38A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18. Перелистывать страницы книги.</w:t>
      </w:r>
    </w:p>
    <w:p w:rsidR="004C38A6" w:rsidRDefault="004C38A6" w:rsidP="004C38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19. Затачивать карандаши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(точилкой)</w:t>
      </w:r>
      <w:r>
        <w:rPr>
          <w:rFonts w:ascii="Arial" w:hAnsi="Arial" w:cs="Arial"/>
          <w:color w:val="111111"/>
          <w:sz w:val="27"/>
          <w:szCs w:val="27"/>
        </w:rPr>
        <w:t>. Стирать нарисованные каракули ластиком.</w:t>
      </w:r>
    </w:p>
    <w:p w:rsidR="004C38A6" w:rsidRDefault="004C38A6" w:rsidP="004C38A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Умелыми пальчики вашего ребёнка станут не сразу, но игры и упражнения, которыми вы будете заниматься с вашим ребёнком систематически с раннего возраста, помогут ему уверенно пользоваться руками. 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развивая пальцы рук</w:t>
      </w:r>
      <w:r>
        <w:rPr>
          <w:rFonts w:ascii="Arial" w:hAnsi="Arial" w:cs="Arial"/>
          <w:color w:val="111111"/>
          <w:sz w:val="27"/>
          <w:szCs w:val="27"/>
        </w:rPr>
        <w:t>, мы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развиваем речь и мышление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A036A" w:rsidRDefault="008A036A">
      <w:bookmarkStart w:id="0" w:name="_GoBack"/>
      <w:bookmarkEnd w:id="0"/>
    </w:p>
    <w:sectPr w:rsidR="008A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A6"/>
    <w:rsid w:val="004C38A6"/>
    <w:rsid w:val="008A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EB5E7-990F-4268-B4AA-3C26707A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8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cp:lastPrinted>2022-03-16T06:02:00Z</cp:lastPrinted>
  <dcterms:created xsi:type="dcterms:W3CDTF">2022-03-16T06:02:00Z</dcterms:created>
  <dcterms:modified xsi:type="dcterms:W3CDTF">2022-03-16T06:04:00Z</dcterms:modified>
</cp:coreProperties>
</file>