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C0C" w:rsidRPr="00D44D72" w:rsidRDefault="00071A74" w:rsidP="00693C0C">
      <w:pPr>
        <w:pStyle w:val="a3"/>
        <w:ind w:firstLine="709"/>
        <w:jc w:val="center"/>
        <w:rPr>
          <w:b/>
          <w:color w:val="215868" w:themeColor="accent5" w:themeShade="80"/>
          <w:sz w:val="28"/>
          <w:szCs w:val="28"/>
        </w:rPr>
      </w:pPr>
      <w:r>
        <w:rPr>
          <w:b/>
          <w:noProof/>
          <w:color w:val="215868" w:themeColor="accent5" w:themeShade="8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7477125" cy="10591800"/>
            <wp:effectExtent l="19050" t="0" r="9525" b="0"/>
            <wp:wrapNone/>
            <wp:docPr id="1" name="Рисунок 5" descr="K:\Стенд 2015\вертикальная-рамка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Стенд 2015\вертикальная-рамка-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693C0C" w:rsidRPr="0054157C" w:rsidRDefault="00693C0C" w:rsidP="00693C0C">
      <w:pPr>
        <w:spacing w:after="0" w:line="240" w:lineRule="auto"/>
        <w:ind w:left="-284" w:right="567" w:firstLine="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157C">
        <w:rPr>
          <w:rFonts w:ascii="Times New Roman" w:hAnsi="Times New Roman" w:cs="Times New Roman"/>
          <w:b/>
          <w:sz w:val="36"/>
          <w:szCs w:val="36"/>
        </w:rPr>
        <w:t>Играем вместе!</w:t>
      </w:r>
    </w:p>
    <w:p w:rsidR="00071A74" w:rsidRPr="0054157C" w:rsidRDefault="00071A74" w:rsidP="00693C0C">
      <w:pPr>
        <w:spacing w:after="0" w:line="240" w:lineRule="auto"/>
        <w:ind w:left="-284" w:right="567" w:firstLine="425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93C0C" w:rsidRPr="0054157C" w:rsidRDefault="00693C0C" w:rsidP="00693C0C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Когда на улице ненастно, в эти веселые шумные игры можно отлично играть и в квартире.</w:t>
      </w:r>
    </w:p>
    <w:p w:rsidR="00693C0C" w:rsidRPr="0054157C" w:rsidRDefault="00693C0C" w:rsidP="00693C0C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Ежедневные занятия гимнастикой необходимы детям для здорового развития и для того, чтобы выплеснуть избыток энергии. Хорошо, если они будут носить игровой характер, и особенно в плохую погоду, когда не выйдешь на улицу, а дома скучно. Да и папам с мамами пойдет на пользу, если они вместе с детьми разомнутся и повеселятся.</w:t>
      </w:r>
    </w:p>
    <w:p w:rsidR="00ED45FC" w:rsidRPr="0054157C" w:rsidRDefault="00693C0C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 xml:space="preserve">Предлагаем для вас и ваших детей веселые игры. Много места для них не потребуется, а необходимый реквизит имеется в каждом доме.  Эти игры развивают ловкость, координацию движений, чувство равновесия и способность концентрироваться. </w:t>
      </w: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Default="00071A74" w:rsidP="00071A74">
      <w:pPr>
        <w:pStyle w:val="a3"/>
        <w:ind w:firstLine="709"/>
        <w:rPr>
          <w:b/>
          <w:color w:val="215868" w:themeColor="accent5" w:themeShade="80"/>
          <w:sz w:val="28"/>
          <w:szCs w:val="28"/>
        </w:rPr>
      </w:pPr>
    </w:p>
    <w:p w:rsidR="00071A74" w:rsidRPr="0054157C" w:rsidRDefault="00F1479F" w:rsidP="00071A74">
      <w:pPr>
        <w:pStyle w:val="a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34275" cy="10658475"/>
            <wp:effectExtent l="19050" t="0" r="9525" b="0"/>
            <wp:wrapNone/>
            <wp:docPr id="2" name="Рисунок 5" descr="K:\Стенд 2015\вертикальная-рамка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Стенд 2015\вертикальная-рамка-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A74" w:rsidRPr="0054157C">
        <w:rPr>
          <w:b/>
          <w:sz w:val="32"/>
          <w:szCs w:val="32"/>
        </w:rPr>
        <w:t>Игры интересные и полезные дома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«Дерево»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Стоя на одной ноге, другую ногу согнуть и ступней упереться в колено первой ноги. Руки вытянуть вверх, чтобы кончики пальцев касались друг друга над головой (с 4 лет).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«Лифт»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Сесть на пол, ноги вытянуть, ступнями поднять подушку, мяч или коробку и снова опустить (с 3 лет).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«Ловля ящерицы»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Один ребенок тянет, не отрывая от пола, длинный толстый шпагат. Другой пытается наступить ногой на конец шпагата и таким образом «поймать ящерицу». Чем меньше ребенок, тем медленнее надо двигать веревку.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«Бег с препятствиями»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Плюшевого мишку, кубики, игрушечный автомобиль и другие мелкие предметы положить в качестве препятствий на пол и перешагивать через них (с 3 лет). Для детей постарше и взрослых игру можно усложнить, положив на голову подушку.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«Кенгуру»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Зажать воздушный шар (или мяч, что труднее) между ног и прыгать так по квартире.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«Бег за тенью»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Один идет по квартире и делает при этом смешные движения и жесты. Другой изображает его тень и пытается точно повторить все шаги и движения (с 5 лет).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«Железная дорога»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Один идет, держась за канат или палку, впереди, другой сзади. Один - паровоз, другой - вагон. Поезд едет через всю квартиру, вокруг столов и стульев, из комнаты в комнату.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«Жонглер»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 xml:space="preserve">Балансировать надутым шаром на лбу или носу как можно дольше. Можно организовать настоящие соревнования (с 5 лет). 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«Попади в медведя»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Веселое состязание для всей семьи: мягким мячом-липучкой надо попасть в мишень. В зависимости от того, куда попал, игрокам засчитывается определенное количество очков.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«Гнезда аиста»</w:t>
      </w:r>
    </w:p>
    <w:p w:rsidR="00071A74" w:rsidRPr="0054157C" w:rsidRDefault="00071A74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 xml:space="preserve">Шагать из одной коробки в другую, поднимая ноги, как аист </w:t>
      </w:r>
      <w:proofErr w:type="gramStart"/>
      <w:r w:rsidRPr="0054157C">
        <w:rPr>
          <w:b/>
          <w:sz w:val="28"/>
          <w:szCs w:val="28"/>
        </w:rPr>
        <w:t>-э</w:t>
      </w:r>
      <w:proofErr w:type="gramEnd"/>
      <w:r w:rsidRPr="0054157C">
        <w:rPr>
          <w:b/>
          <w:sz w:val="28"/>
          <w:szCs w:val="28"/>
        </w:rPr>
        <w:t xml:space="preserve">то сделать гораздо труднее, если коробки разной высоты (с 4 лет).   </w:t>
      </w:r>
    </w:p>
    <w:p w:rsidR="00071A74" w:rsidRPr="0054157C" w:rsidRDefault="00071A74" w:rsidP="00071A74">
      <w:pPr>
        <w:pStyle w:val="a3"/>
        <w:ind w:firstLine="709"/>
        <w:jc w:val="center"/>
        <w:rPr>
          <w:b/>
          <w:sz w:val="32"/>
          <w:szCs w:val="32"/>
        </w:rPr>
      </w:pPr>
      <w:r w:rsidRPr="0054157C">
        <w:rPr>
          <w:b/>
          <w:sz w:val="32"/>
          <w:szCs w:val="32"/>
        </w:rPr>
        <w:t>«Тропинка»</w:t>
      </w:r>
    </w:p>
    <w:p w:rsidR="00071A74" w:rsidRDefault="00EE3012" w:rsidP="00071A74">
      <w:pPr>
        <w:pStyle w:val="a3"/>
        <w:ind w:firstLine="709"/>
        <w:rPr>
          <w:b/>
          <w:sz w:val="28"/>
          <w:szCs w:val="28"/>
        </w:rPr>
      </w:pPr>
      <w:r w:rsidRPr="0054157C">
        <w:rPr>
          <w:b/>
          <w:sz w:val="28"/>
          <w:szCs w:val="28"/>
        </w:rPr>
        <w:t>И</w:t>
      </w:r>
      <w:r w:rsidR="00071A74" w:rsidRPr="0054157C">
        <w:rPr>
          <w:b/>
          <w:sz w:val="28"/>
          <w:szCs w:val="28"/>
        </w:rPr>
        <w:t xml:space="preserve">з листов бумаги ведет через всю квартиру. Надо наступить на каждый лист. Если не попал, отступаешь на один лист назад (с 3 лет). </w:t>
      </w: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F1479F" w:rsidP="00B974E9">
      <w:pPr>
        <w:pStyle w:val="c2"/>
        <w:spacing w:before="0" w:beforeAutospacing="0" w:after="0" w:afterAutospacing="0"/>
        <w:ind w:firstLine="454"/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620000" cy="10658475"/>
            <wp:effectExtent l="19050" t="0" r="0" b="0"/>
            <wp:wrapNone/>
            <wp:docPr id="4" name="Рисунок 5" descr="K:\Стенд 2015\вертикальная-рамка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Стенд 2015\вертикальная-рамка-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B974E9" w:rsidRDefault="00B974E9" w:rsidP="00B974E9">
      <w:pPr>
        <w:pStyle w:val="c2"/>
        <w:spacing w:before="0" w:beforeAutospacing="0" w:after="0" w:afterAutospacing="0"/>
        <w:ind w:firstLine="454"/>
        <w:jc w:val="center"/>
      </w:pPr>
    </w:p>
    <w:p w:rsidR="00FF47AF" w:rsidRPr="00541016" w:rsidRDefault="0088603B" w:rsidP="00B974E9">
      <w:pPr>
        <w:pStyle w:val="c2"/>
        <w:spacing w:before="0" w:beforeAutospacing="0" w:after="0" w:afterAutospacing="0"/>
        <w:ind w:firstLine="454"/>
        <w:jc w:val="center"/>
        <w:rPr>
          <w:rFonts w:ascii="Calibri" w:hAnsi="Calibri"/>
          <w:color w:val="000000"/>
          <w:sz w:val="28"/>
          <w:szCs w:val="28"/>
        </w:rPr>
      </w:pPr>
      <w:hyperlink r:id="rId7" w:history="1">
        <w:r w:rsidR="00FF47AF" w:rsidRPr="00541016">
          <w:rPr>
            <w:rStyle w:val="a4"/>
            <w:b/>
            <w:bCs/>
            <w:sz w:val="28"/>
            <w:szCs w:val="28"/>
          </w:rPr>
          <w:t>Жмурки и их разновидности </w:t>
        </w:r>
        <w:r w:rsidR="00FF47AF" w:rsidRPr="00541016">
          <w:rPr>
            <w:b/>
            <w:bCs/>
            <w:color w:val="0000FF"/>
            <w:sz w:val="28"/>
            <w:szCs w:val="28"/>
            <w:u w:val="single"/>
          </w:rPr>
          <w:br/>
        </w:r>
      </w:hyperlink>
    </w:p>
    <w:p w:rsidR="00FF47AF" w:rsidRPr="00B974E9" w:rsidRDefault="00FF47AF" w:rsidP="00B974E9">
      <w:pPr>
        <w:pStyle w:val="a3"/>
        <w:ind w:firstLine="709"/>
        <w:rPr>
          <w:b/>
          <w:sz w:val="28"/>
          <w:szCs w:val="28"/>
        </w:rPr>
      </w:pPr>
      <w:r w:rsidRPr="00B974E9">
        <w:rPr>
          <w:b/>
          <w:sz w:val="28"/>
          <w:szCs w:val="28"/>
        </w:rPr>
        <w:t>При классическом варианте игры ведущему завязывают глаза, а остальные игроки хлопками привлекают его внимание. Ведущий должен поймать кого-нибудь и узнать, кто это. </w:t>
      </w:r>
      <w:r w:rsidRPr="00B974E9">
        <w:rPr>
          <w:b/>
          <w:sz w:val="28"/>
          <w:szCs w:val="28"/>
        </w:rPr>
        <w:br/>
        <w:t>Все садятся в круг, по желанию группы выбирается ведущий, которому завязывают глаза. По кругу пускают колокольчик, а задача ведущего – поймать человека с ним. Перебрасывать колокольчик друг другу нельзя. </w:t>
      </w:r>
    </w:p>
    <w:p w:rsidR="00FF47AF" w:rsidRPr="00B974E9" w:rsidRDefault="00FF47AF" w:rsidP="00B974E9">
      <w:pPr>
        <w:pStyle w:val="a3"/>
        <w:ind w:firstLine="709"/>
        <w:rPr>
          <w:b/>
          <w:sz w:val="28"/>
          <w:szCs w:val="28"/>
        </w:rPr>
      </w:pPr>
      <w:r w:rsidRPr="00B974E9">
        <w:rPr>
          <w:b/>
          <w:sz w:val="28"/>
          <w:szCs w:val="28"/>
        </w:rPr>
        <w:t>Еще один вариант жмурок – игра «ПМЖ». </w:t>
      </w:r>
      <w:r w:rsidRPr="00B974E9">
        <w:rPr>
          <w:b/>
          <w:sz w:val="28"/>
          <w:szCs w:val="28"/>
        </w:rPr>
        <w:br/>
        <w:t>Ведущий с повязкой на глазах про себя произносит три слова: «Полуживой, мертвый, живой», участники говорят ему «Стоп!». </w:t>
      </w:r>
      <w:r w:rsidRPr="00B974E9">
        <w:rPr>
          <w:b/>
          <w:sz w:val="28"/>
          <w:szCs w:val="28"/>
        </w:rPr>
        <w:br/>
        <w:t>Если они остановили его в момент, когда он произносил первое слово, то должны прыгать на одной ножке, второе – замереть и не двигаться с места, третье – игра развивается по правилам классических жмурок.</w:t>
      </w:r>
    </w:p>
    <w:p w:rsidR="00FF47AF" w:rsidRPr="00B974E9" w:rsidRDefault="00FF47AF" w:rsidP="00B974E9">
      <w:pPr>
        <w:pStyle w:val="a3"/>
        <w:ind w:firstLine="709"/>
        <w:rPr>
          <w:b/>
          <w:sz w:val="28"/>
          <w:szCs w:val="28"/>
        </w:rPr>
      </w:pPr>
    </w:p>
    <w:p w:rsidR="00B974E9" w:rsidRPr="00B974E9" w:rsidRDefault="00B974E9">
      <w:pPr>
        <w:pStyle w:val="a3"/>
        <w:ind w:firstLine="709"/>
        <w:rPr>
          <w:b/>
          <w:sz w:val="28"/>
          <w:szCs w:val="28"/>
        </w:rPr>
      </w:pPr>
    </w:p>
    <w:sectPr w:rsidR="00B974E9" w:rsidRPr="00B974E9" w:rsidSect="00ED4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C0C"/>
    <w:rsid w:val="00071A74"/>
    <w:rsid w:val="0054157C"/>
    <w:rsid w:val="00693C0C"/>
    <w:rsid w:val="0088603B"/>
    <w:rsid w:val="008B44ED"/>
    <w:rsid w:val="00B974E9"/>
    <w:rsid w:val="00D435DF"/>
    <w:rsid w:val="00ED45FC"/>
    <w:rsid w:val="00EE3012"/>
    <w:rsid w:val="00F1479F"/>
    <w:rsid w:val="00F27C99"/>
    <w:rsid w:val="00F3356A"/>
    <w:rsid w:val="00FF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C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F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47AF"/>
  </w:style>
  <w:style w:type="character" w:styleId="a4">
    <w:name w:val="Hyperlink"/>
    <w:basedOn w:val="a0"/>
    <w:uiPriority w:val="99"/>
    <w:semiHidden/>
    <w:unhideWhenUsed/>
    <w:rsid w:val="00FF47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oogle.com/url?q=http%3A%2F%2Fsupercook.ru&amp;sa=D&amp;sntz=1&amp;usg=AFQjCNEB95wD7JND6hRSGyNOJM7bRz9lw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Владимир</cp:lastModifiedBy>
  <cp:revision>8</cp:revision>
  <dcterms:created xsi:type="dcterms:W3CDTF">2015-09-27T12:11:00Z</dcterms:created>
  <dcterms:modified xsi:type="dcterms:W3CDTF">2018-06-05T13:36:00Z</dcterms:modified>
</cp:coreProperties>
</file>