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58" w:rsidRDefault="0049624F" w:rsidP="00675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Консультация для родителей</w:t>
      </w:r>
    </w:p>
    <w:p w:rsidR="00675558" w:rsidRPr="00675558" w:rsidRDefault="0049624F" w:rsidP="00675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 w:rsidRPr="0049624F">
        <w:rPr>
          <w:rFonts w:ascii="Times New Roman" w:eastAsia="Times New Roman" w:hAnsi="Times New Roman" w:cs="Times New Roman"/>
          <w:b/>
          <w:bCs/>
          <w:i/>
          <w:color w:val="000000"/>
          <w:sz w:val="36"/>
        </w:rPr>
        <w:t xml:space="preserve">Использование природных факторов для закаливания детей 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675558">
        <w:rPr>
          <w:rFonts w:ascii="Times New Roman" w:eastAsia="Times New Roman" w:hAnsi="Times New Roman" w:cs="Times New Roman"/>
          <w:color w:val="000000"/>
          <w:sz w:val="28"/>
        </w:rPr>
        <w:t>Если вы хотите видеть своего ребёнка физически кре</w:t>
      </w:r>
      <w:r>
        <w:rPr>
          <w:rFonts w:ascii="Times New Roman" w:eastAsia="Times New Roman" w:hAnsi="Times New Roman" w:cs="Times New Roman"/>
          <w:color w:val="000000"/>
          <w:sz w:val="28"/>
        </w:rPr>
        <w:t>пким        и здоровым, закали</w:t>
      </w:r>
      <w:r w:rsidRPr="00675558">
        <w:rPr>
          <w:rFonts w:ascii="Times New Roman" w:eastAsia="Times New Roman" w:hAnsi="Times New Roman" w:cs="Times New Roman"/>
          <w:color w:val="000000"/>
          <w:sz w:val="28"/>
        </w:rPr>
        <w:t>вайте его. Для этого можно широко использовать естественные факторы природы – воздух, солнце, воду.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Приучайте малыша с ранних лет к свежему воздуху, холодной воде, воспитывайте у него умение преодолевать трудности.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Чтобы получить положительный эффект, необходимо:</w:t>
      </w:r>
    </w:p>
    <w:p w:rsidR="00675558" w:rsidRPr="00675558" w:rsidRDefault="00675558" w:rsidP="006755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Учитывать возраст, состояние здоровья, индивидуальные особенности ребёнка, его настроение.</w:t>
      </w:r>
    </w:p>
    <w:p w:rsidR="00675558" w:rsidRPr="00675558" w:rsidRDefault="00675558" w:rsidP="006755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Постепенно проводить закаливающие процедуры, меняя их виды, в зависимости от сезона и погоды.</w:t>
      </w:r>
    </w:p>
    <w:p w:rsidR="00675558" w:rsidRPr="00675558" w:rsidRDefault="00675558" w:rsidP="006755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Постепенно увеличивать силу воздействия природного фактора.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b/>
          <w:bCs/>
          <w:color w:val="FF00FF"/>
          <w:sz w:val="36"/>
        </w:rPr>
        <w:t>ЗАКАЛИВАНИЕ ВОЗДУХОМ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Первое требование при закаливании – создание нормальных гигиенических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условий жизни ребёнка,</w:t>
      </w:r>
      <w:r w:rsidRPr="00675558">
        <w:rPr>
          <w:rFonts w:ascii="Times New Roman" w:eastAsia="Times New Roman" w:hAnsi="Times New Roman" w:cs="Times New Roman"/>
          <w:color w:val="000000"/>
          <w:sz w:val="28"/>
        </w:rPr>
        <w:t xml:space="preserve">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Одежда малыша должна соответствовать сезону и погоде и обеспечивать ему состояние теплового комфорта.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 xml:space="preserve">        При температуре воздуха в помещении 22 градуса детей (до начала закаливания) одевают в двухслойную одежду: хлопчатобумажное бельё, платье (можно хлопчатобумажное или фланелевое); на ноги колготы (для детей 3-5 лет) или гольфы (6-7 лет), туфли. При температуре воздуха ниже 19 градусов поверх платья надевают кофту; либо платье заменяется трикотажным или полушерстяным, колготы (для детей уже закалённых могут быть гольфы), туфли или тёплые тапочки с каблуком. Летом при температуре </w:t>
      </w:r>
      <w:r w:rsidRPr="0067555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свыше 22 градусов следует облегчить одежду </w:t>
      </w:r>
      <w:proofErr w:type="gramStart"/>
      <w:r w:rsidRPr="00675558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675558">
        <w:rPr>
          <w:rFonts w:ascii="Times New Roman" w:eastAsia="Times New Roman" w:hAnsi="Times New Roman" w:cs="Times New Roman"/>
          <w:color w:val="000000"/>
          <w:sz w:val="28"/>
        </w:rPr>
        <w:t xml:space="preserve"> однослойной (трусы, рубашка с короткими рукавами).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При температуре воздуха от +6 до -2 дети должны быть одеты в четырёхслойную одежду – бельё, платье, колготы, трикотажную кофту (свитер), рейтузы,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 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 w:rsidRPr="0067555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6755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75558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675558">
        <w:rPr>
          <w:rFonts w:ascii="Times New Roman" w:eastAsia="Times New Roman" w:hAnsi="Times New Roman" w:cs="Times New Roman"/>
          <w:color w:val="000000"/>
          <w:sz w:val="28"/>
        </w:rPr>
        <w:t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 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Благодаря прогулкам и правильно организованному дневному сну даже зимой ребёнок находится на свежем воздухе 4-5 часов.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Летом, в тёплую погоду ребёнка надо приучать ходить босиком.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 xml:space="preserve">        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</w:t>
      </w:r>
      <w:r w:rsidRPr="00675558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майка, тапочки) во время ежедневной утренней гимнастики, которая вводится в режим дня детей с начала третьего года жизни.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Утреннюю гимнастику проводят в теплое время года при одностороннем проветривании (фрамуга, форточка, окно); в холодную погоду (зимой) – при закрытых окнах, но сразу после проветривания помещения; летом - на открытом воздухе.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675558" w:rsidRPr="00675558" w:rsidRDefault="00675558" w:rsidP="00675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5558">
        <w:rPr>
          <w:rFonts w:ascii="Times New Roman" w:eastAsia="Times New Roman" w:hAnsi="Times New Roman" w:cs="Times New Roman"/>
          <w:color w:val="000000"/>
          <w:sz w:val="28"/>
        </w:rPr>
        <w:t>        Если появляются признаки охлаждения, то детям надевают колготы, платья с длинными рукавами, кофты.</w:t>
      </w:r>
    </w:p>
    <w:p w:rsidR="00675558" w:rsidRDefault="00675558" w:rsidP="0067555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FF"/>
          <w:sz w:val="36"/>
          <w:szCs w:val="36"/>
        </w:rPr>
        <w:t>ЗАКАЛИВАНИЕ ВОДОЙ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Закаливание водой детей младшего возраста или ослабленных (часто болеющих) можно начинать с контрастных местных обливаний ног.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 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</w:t>
      </w:r>
      <w:r>
        <w:rPr>
          <w:rStyle w:val="c6"/>
          <w:b/>
          <w:bCs/>
          <w:color w:val="000000"/>
          <w:sz w:val="28"/>
          <w:szCs w:val="28"/>
        </w:rPr>
        <w:t>Умывание.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воду(+28), постепенно (каждые 2-3 дня) 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</w:t>
      </w:r>
      <w:r>
        <w:rPr>
          <w:rStyle w:val="c6"/>
          <w:b/>
          <w:bCs/>
          <w:color w:val="000000"/>
          <w:sz w:val="28"/>
          <w:szCs w:val="28"/>
        </w:rPr>
        <w:t>Обтирание.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       Начинать надо с местного обливания. Ноги обливают из ковша (ёмкостью 0,5 л), воду льют на нижнюю треть голеней и стоп. Обязательно соблюдать правило: прохладную воду лить только на тёплые ноги. </w:t>
      </w:r>
      <w:r>
        <w:rPr>
          <w:rStyle w:val="c8"/>
          <w:color w:val="000000"/>
          <w:sz w:val="28"/>
          <w:szCs w:val="28"/>
        </w:rPr>
        <w:lastRenderedPageBreak/>
        <w:t>Собственно обливание продолжается 20-30 секунд, а затем следует растирание.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1,5-2 литра так, чтобы сразу облить всю поверхность тела.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       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>
        <w:rPr>
          <w:rStyle w:val="c8"/>
          <w:color w:val="000000"/>
          <w:sz w:val="28"/>
          <w:szCs w:val="28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Общие души, ванны и купания не следует проводить раньше, чем через 30-40 минут после еды.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       </w:t>
      </w:r>
      <w:r>
        <w:rPr>
          <w:rStyle w:val="c8"/>
          <w:color w:val="000000"/>
          <w:sz w:val="28"/>
          <w:szCs w:val="28"/>
        </w:rPr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>
        <w:rPr>
          <w:rStyle w:val="c8"/>
          <w:color w:val="000000"/>
          <w:sz w:val="28"/>
          <w:szCs w:val="28"/>
        </w:rPr>
        <w:t>.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з</w:t>
      </w:r>
      <w:proofErr w:type="gramEnd"/>
      <w:r>
        <w:rPr>
          <w:rStyle w:val="c8"/>
          <w:color w:val="000000"/>
          <w:sz w:val="28"/>
          <w:szCs w:val="28"/>
        </w:rPr>
        <w:t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 (воздушная ванна после обливания) 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</w:t>
      </w:r>
      <w:r>
        <w:rPr>
          <w:rStyle w:val="c6"/>
          <w:b/>
          <w:bCs/>
          <w:color w:val="000000"/>
          <w:sz w:val="28"/>
          <w:szCs w:val="28"/>
        </w:rPr>
        <w:t>Купание в открытых водоёмах</w:t>
      </w:r>
      <w:r>
        <w:rPr>
          <w:rStyle w:val="c8"/>
          <w:color w:val="000000"/>
          <w:sz w:val="28"/>
          <w:szCs w:val="28"/>
        </w:rPr>
        <w:t xml:space="preserve"> 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</w:t>
      </w:r>
      <w:proofErr w:type="gramStart"/>
      <w:r>
        <w:rPr>
          <w:rStyle w:val="c8"/>
          <w:color w:val="000000"/>
          <w:sz w:val="28"/>
          <w:szCs w:val="28"/>
        </w:rPr>
        <w:t>на</w:t>
      </w:r>
      <w:proofErr w:type="gramEnd"/>
      <w:r>
        <w:rPr>
          <w:rStyle w:val="c8"/>
          <w:color w:val="000000"/>
          <w:sz w:val="28"/>
          <w:szCs w:val="28"/>
        </w:rPr>
        <w:t xml:space="preserve"> менее 25 </w:t>
      </w:r>
      <w:proofErr w:type="gramStart"/>
      <w:r>
        <w:rPr>
          <w:rStyle w:val="c8"/>
          <w:color w:val="000000"/>
          <w:sz w:val="28"/>
          <w:szCs w:val="28"/>
        </w:rPr>
        <w:t>градусов</w:t>
      </w:r>
      <w:proofErr w:type="gramEnd"/>
      <w:r>
        <w:rPr>
          <w:rStyle w:val="c8"/>
          <w:color w:val="000000"/>
          <w:sz w:val="28"/>
          <w:szCs w:val="28"/>
        </w:rPr>
        <w:t xml:space="preserve"> и воды не менее 23 градусов (не более одного раза в день). Хорошо закалённым детям при ежедневном регулярном купании можно позволять купаться и в более прохладной воде, сокращая время купания. Продолжительность купания увеличивается, начиная с трёх минут до пяти-восьми минут.</w:t>
      </w:r>
    </w:p>
    <w:p w:rsidR="00675558" w:rsidRDefault="00675558" w:rsidP="0067555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FFCC00"/>
          <w:sz w:val="36"/>
          <w:szCs w:val="36"/>
        </w:rPr>
        <w:t>ЗАКАЛИВАНИЕ СОЛНЦЕМ</w:t>
      </w:r>
    </w:p>
    <w:p w:rsidR="00675558" w:rsidRDefault="00675558" w:rsidP="00675558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Закаливание солнцем осуществляется в процессе прогулки при обычной деятельности детей.</w:t>
      </w:r>
    </w:p>
    <w:p w:rsidR="00675558" w:rsidRDefault="00675558" w:rsidP="00675558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        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675558" w:rsidRDefault="00675558" w:rsidP="00675558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675558" w:rsidRDefault="00675558" w:rsidP="0067555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</w:t>
      </w:r>
    </w:p>
    <w:p w:rsidR="00397935" w:rsidRDefault="00397935"/>
    <w:sectPr w:rsidR="0039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93E"/>
    <w:multiLevelType w:val="multilevel"/>
    <w:tmpl w:val="B1D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75558"/>
    <w:rsid w:val="00397935"/>
    <w:rsid w:val="0049624F"/>
    <w:rsid w:val="0067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75558"/>
  </w:style>
  <w:style w:type="paragraph" w:customStyle="1" w:styleId="c13">
    <w:name w:val="c13"/>
    <w:basedOn w:val="a"/>
    <w:rsid w:val="0067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5558"/>
  </w:style>
  <w:style w:type="character" w:customStyle="1" w:styleId="c8">
    <w:name w:val="c8"/>
    <w:basedOn w:val="a0"/>
    <w:rsid w:val="00675558"/>
  </w:style>
  <w:style w:type="paragraph" w:customStyle="1" w:styleId="c17">
    <w:name w:val="c17"/>
    <w:basedOn w:val="a"/>
    <w:rsid w:val="0067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5558"/>
  </w:style>
  <w:style w:type="paragraph" w:customStyle="1" w:styleId="c2">
    <w:name w:val="c2"/>
    <w:basedOn w:val="a"/>
    <w:rsid w:val="0067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5558"/>
  </w:style>
  <w:style w:type="character" w:customStyle="1" w:styleId="c5">
    <w:name w:val="c5"/>
    <w:basedOn w:val="a0"/>
    <w:rsid w:val="0067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2016-06-29T00:30:00Z</cp:lastPrinted>
  <dcterms:created xsi:type="dcterms:W3CDTF">2016-06-29T00:12:00Z</dcterms:created>
  <dcterms:modified xsi:type="dcterms:W3CDTF">2016-06-29T00:33:00Z</dcterms:modified>
</cp:coreProperties>
</file>