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C" w:rsidRDefault="00A3381C" w:rsidP="00A3381C">
      <w:pPr>
        <w:pStyle w:val="headline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Аппликация «Одежда для девочек и одежда для мальчиков» 29.01.19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Цели</w:t>
      </w:r>
      <w:r>
        <w:rPr>
          <w:color w:val="111111"/>
          <w:sz w:val="28"/>
          <w:szCs w:val="28"/>
        </w:rPr>
        <w:t xml:space="preserve">: Закрепить знания об  отличиях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мальчиков и девочек: в</w:t>
      </w:r>
      <w:r>
        <w:rPr>
          <w:color w:val="111111"/>
          <w:sz w:val="28"/>
          <w:szCs w:val="28"/>
        </w:rPr>
        <w:t>о внешнем виде, голосе, играх, интересах и делах. Учить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девочек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мальчиков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 проявлять заботу, по отношению к представителям противоположного пола и приводить в порядок свой внешний вид. Развивать в детях желание быть всегда красивыми, выглядеть аккуратными и опрятными.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>
        <w:rPr>
          <w:color w:val="111111"/>
          <w:sz w:val="28"/>
          <w:szCs w:val="28"/>
        </w:rPr>
        <w:t>: на столе разложены фигурки человечков и аксессуары к ним (для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мальчиков контурные заготовки шорты</w:t>
      </w:r>
      <w:r>
        <w:rPr>
          <w:color w:val="111111"/>
          <w:sz w:val="28"/>
          <w:szCs w:val="28"/>
        </w:rPr>
        <w:t>, футболки, готовые - ботинки, "стрижки из коротких волос"; для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девочек контурные заготовки платья</w:t>
      </w:r>
      <w:r>
        <w:rPr>
          <w:color w:val="111111"/>
          <w:sz w:val="28"/>
          <w:szCs w:val="28"/>
        </w:rPr>
        <w:t>, юбки, готовые - туфли, "стрижки из длинных волос", глазки, бантики и пуговицы) клей, салфетки.</w:t>
      </w:r>
      <w:proofErr w:type="gramEnd"/>
    </w:p>
    <w:p w:rsidR="00A3381C" w:rsidRDefault="00A3381C" w:rsidP="00A3381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предлагает  поиграть, показывает </w:t>
      </w:r>
      <w:r>
        <w:rPr>
          <w:color w:val="111111"/>
          <w:sz w:val="28"/>
          <w:szCs w:val="28"/>
        </w:rPr>
        <w:t xml:space="preserve">в разнобой </w:t>
      </w:r>
      <w:r>
        <w:rPr>
          <w:color w:val="000000"/>
          <w:sz w:val="28"/>
          <w:szCs w:val="28"/>
        </w:rPr>
        <w:t>картинку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мальчика или девочки, в конце вместе  Игра на внимание «Кто в платьице хлопает в ладошки, а кто в шортиках топает ножкой»</w:t>
      </w:r>
    </w:p>
    <w:p w:rsidR="00A3381C" w:rsidRDefault="00A3381C" w:rsidP="00A3381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понял, о ком мы будем говорить  сегодня?</w:t>
      </w:r>
    </w:p>
    <w:p w:rsidR="00A3381C" w:rsidRDefault="00A3381C" w:rsidP="00A3381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понимаем кто это: мальчик или девочка? Беседа об отличиях</w:t>
      </w:r>
    </w:p>
    <w:p w:rsidR="00A3381C" w:rsidRDefault="00A3381C" w:rsidP="00A3381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Перед работой разомнем свои пальчики, но пальчиковая гимнастика бывает разная.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Сначала мы будем делать разминку с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мальчиками</w:t>
      </w:r>
      <w:r>
        <w:rPr>
          <w:color w:val="111111"/>
          <w:sz w:val="28"/>
          <w:szCs w:val="28"/>
        </w:rPr>
        <w:t>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Есть игрушки у меня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Паровоз и два коня,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пальцы на обеих руках)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Серебристый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самолёт</w:t>
      </w:r>
      <w:r>
        <w:rPr>
          <w:color w:val="111111"/>
          <w:sz w:val="28"/>
          <w:szCs w:val="28"/>
        </w:rPr>
        <w:t>,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Три ракеты, вездеход.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Сколько вместе?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узнать?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Помогите сосчитать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даряют ладони друг о друга)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девочки</w:t>
      </w:r>
      <w:r>
        <w:rPr>
          <w:color w:val="111111"/>
          <w:sz w:val="28"/>
          <w:szCs w:val="28"/>
        </w:rPr>
        <w:t> покажут, как они умеют делать пальчиковую гимнастику.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большом диване в ряд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Куклы Катины сидят</w:t>
      </w:r>
      <w:r>
        <w:rPr>
          <w:color w:val="111111"/>
          <w:sz w:val="28"/>
          <w:szCs w:val="28"/>
        </w:rPr>
        <w:t>: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Два медведя, Буратино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поочерёдно все пальчики)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весёлый </w:t>
      </w:r>
      <w:proofErr w:type="spellStart"/>
      <w:r>
        <w:rPr>
          <w:color w:val="111111"/>
          <w:sz w:val="28"/>
          <w:szCs w:val="28"/>
        </w:rPr>
        <w:t>Чиполино</w:t>
      </w:r>
      <w:proofErr w:type="spellEnd"/>
      <w:r>
        <w:rPr>
          <w:color w:val="111111"/>
          <w:sz w:val="28"/>
          <w:szCs w:val="28"/>
        </w:rPr>
        <w:t>,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котёнок, и слонёнок.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три, четыре, пять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азгибают поочерёдно пальчики)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Помогаем нашей Кате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(стучат кулачками друг о друга)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игрушки сосчитать.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предлагает  детям</w:t>
      </w:r>
      <w:r>
        <w:rPr>
          <w:color w:val="111111"/>
          <w:sz w:val="28"/>
          <w:szCs w:val="28"/>
        </w:rPr>
        <w:t>, выбрать правильную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одежду</w:t>
      </w:r>
      <w:r>
        <w:rPr>
          <w:color w:val="111111"/>
          <w:sz w:val="28"/>
          <w:szCs w:val="28"/>
        </w:rPr>
        <w:t xml:space="preserve">, соответствующую полу, понравившуюся расцветку и аксессуары. Предварительно примерить на человечке и удостоверившись в верном </w:t>
      </w:r>
      <w:r>
        <w:rPr>
          <w:color w:val="111111"/>
          <w:sz w:val="28"/>
          <w:szCs w:val="28"/>
        </w:rPr>
        <w:lastRenderedPageBreak/>
        <w:t>выборе, обвести шаблон, вырезать по контуру, приступить к наклеиванию деталей.</w:t>
      </w:r>
    </w:p>
    <w:p w:rsidR="00A3381C" w:rsidRDefault="00A3381C" w:rsidP="00A338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Итог. Выставка работ «Дружные ребята»</w:t>
      </w:r>
    </w:p>
    <w:p w:rsidR="000D1690" w:rsidRDefault="000D1690"/>
    <w:sectPr w:rsidR="000D1690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3381C"/>
    <w:rsid w:val="000D1690"/>
    <w:rsid w:val="002550E6"/>
    <w:rsid w:val="00A3381C"/>
    <w:rsid w:val="00D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A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2019-02-19T13:14:00Z</dcterms:created>
  <dcterms:modified xsi:type="dcterms:W3CDTF">2019-02-19T13:14:00Z</dcterms:modified>
</cp:coreProperties>
</file>