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41B8" w:rsidRDefault="002141B8" w:rsidP="00214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B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141B8" w:rsidRDefault="002141B8" w:rsidP="00214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B8">
        <w:rPr>
          <w:rFonts w:ascii="Times New Roman" w:hAnsi="Times New Roman" w:cs="Times New Roman"/>
          <w:b/>
          <w:sz w:val="24"/>
          <w:szCs w:val="24"/>
        </w:rPr>
        <w:t>О реализации образовательного процесса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2141B8" w:rsidRDefault="002141B8" w:rsidP="00214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B8">
        <w:rPr>
          <w:rFonts w:ascii="Times New Roman" w:hAnsi="Times New Roman" w:cs="Times New Roman"/>
          <w:b/>
          <w:sz w:val="24"/>
          <w:szCs w:val="24"/>
        </w:rPr>
        <w:t>Образовательной  программой « Мозаика»</w:t>
      </w:r>
    </w:p>
    <w:p w:rsidR="002141B8" w:rsidRDefault="002141B8" w:rsidP="00214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B8">
        <w:rPr>
          <w:rFonts w:ascii="Times New Roman" w:hAnsi="Times New Roman" w:cs="Times New Roman"/>
          <w:b/>
          <w:sz w:val="24"/>
          <w:szCs w:val="24"/>
        </w:rPr>
        <w:t xml:space="preserve"> и программно-методическим комплексом « МОЗАИЧНЫЙ ПАРК»</w:t>
      </w:r>
    </w:p>
    <w:p w:rsidR="001A1BA7" w:rsidRDefault="001A1BA7" w:rsidP="00214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2020-2021 учебный год.</w:t>
      </w:r>
    </w:p>
    <w:p w:rsidR="002141B8" w:rsidRDefault="002141B8" w:rsidP="00214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1B8" w:rsidRDefault="002141B8" w:rsidP="00214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января 2019 года МБДОУ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Республики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Иволгинский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Иволгинск   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площадкой, апробирующей программно-методический комплекс дошкольного образования « Мозаичный ПАРК». Для осуществления подготовки педагогов к организации  и сопровождению культурных практик  с игровым оборудованием программно-методического комплекса «Мозаичный ПАРК» в образовательном уч</w:t>
      </w:r>
      <w:r w:rsidR="008F15D2">
        <w:rPr>
          <w:rFonts w:ascii="Times New Roman" w:hAnsi="Times New Roman" w:cs="Times New Roman"/>
          <w:sz w:val="24"/>
          <w:szCs w:val="24"/>
        </w:rPr>
        <w:t>реждении была создана рабочая творческая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8F15D2">
        <w:rPr>
          <w:rFonts w:ascii="Times New Roman" w:hAnsi="Times New Roman" w:cs="Times New Roman"/>
          <w:sz w:val="24"/>
          <w:szCs w:val="24"/>
        </w:rPr>
        <w:t xml:space="preserve">  (таблица</w:t>
      </w:r>
      <w:proofErr w:type="gramStart"/>
      <w:r w:rsidR="008F15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F15D2">
        <w:rPr>
          <w:rFonts w:ascii="Times New Roman" w:hAnsi="Times New Roman" w:cs="Times New Roman"/>
          <w:sz w:val="24"/>
          <w:szCs w:val="24"/>
        </w:rPr>
        <w:t>).</w:t>
      </w:r>
    </w:p>
    <w:p w:rsidR="008F15D2" w:rsidRDefault="008F15D2" w:rsidP="002141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5CA" w:rsidRDefault="006405CA" w:rsidP="00640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творческой группы по  апробации игрового оборудования ПМК «Мозаичный ПАРК» на 2020-2021 учебный год</w:t>
      </w:r>
    </w:p>
    <w:tbl>
      <w:tblPr>
        <w:tblStyle w:val="a3"/>
        <w:tblW w:w="10632" w:type="dxa"/>
        <w:tblInd w:w="-743" w:type="dxa"/>
        <w:tblLook w:val="04A0"/>
      </w:tblPr>
      <w:tblGrid>
        <w:gridCol w:w="686"/>
        <w:gridCol w:w="1134"/>
        <w:gridCol w:w="4213"/>
        <w:gridCol w:w="2509"/>
        <w:gridCol w:w="2090"/>
      </w:tblGrid>
      <w:tr w:rsidR="006405CA" w:rsidTr="00AB48A4">
        <w:tc>
          <w:tcPr>
            <w:tcW w:w="709" w:type="dxa"/>
          </w:tcPr>
          <w:p w:rsidR="006405CA" w:rsidRPr="006405CA" w:rsidRDefault="006405CA" w:rsidP="0064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6405CA" w:rsidRPr="006405CA" w:rsidRDefault="006405CA" w:rsidP="0064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4268" w:type="dxa"/>
          </w:tcPr>
          <w:p w:rsidR="006405CA" w:rsidRPr="006405CA" w:rsidRDefault="006405CA" w:rsidP="0064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536" w:type="dxa"/>
          </w:tcPr>
          <w:p w:rsidR="006405CA" w:rsidRPr="006405CA" w:rsidRDefault="006405CA" w:rsidP="0064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</w:tcPr>
          <w:p w:rsidR="006405CA" w:rsidRPr="006405CA" w:rsidRDefault="006405CA" w:rsidP="0064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C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05CA" w:rsidTr="00AB48A4">
        <w:tc>
          <w:tcPr>
            <w:tcW w:w="709" w:type="dxa"/>
          </w:tcPr>
          <w:p w:rsidR="006405CA" w:rsidRDefault="006405CA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405CA" w:rsidRDefault="006405CA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</w:tcPr>
          <w:p w:rsidR="006405CA" w:rsidRDefault="006405CA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составление плана работы</w:t>
            </w:r>
          </w:p>
        </w:tc>
        <w:tc>
          <w:tcPr>
            <w:tcW w:w="2536" w:type="dxa"/>
          </w:tcPr>
          <w:p w:rsidR="006405CA" w:rsidRDefault="006405CA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встречи педагоги внесли свои предложения в план </w:t>
            </w:r>
          </w:p>
        </w:tc>
        <w:tc>
          <w:tcPr>
            <w:tcW w:w="1984" w:type="dxa"/>
          </w:tcPr>
          <w:p w:rsidR="006405CA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 разновозрастных групп</w:t>
            </w:r>
          </w:p>
        </w:tc>
      </w:tr>
      <w:tr w:rsidR="006405CA" w:rsidTr="00AB48A4">
        <w:tc>
          <w:tcPr>
            <w:tcW w:w="709" w:type="dxa"/>
          </w:tcPr>
          <w:p w:rsidR="006405CA" w:rsidRDefault="006405CA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405CA" w:rsidRDefault="006405CA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</w:tcPr>
          <w:p w:rsidR="006405CA" w:rsidRDefault="006405CA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 и ассортимент  игрового оборудования</w:t>
            </w:r>
          </w:p>
        </w:tc>
        <w:tc>
          <w:tcPr>
            <w:tcW w:w="2536" w:type="dxa"/>
          </w:tcPr>
          <w:p w:rsidR="006405CA" w:rsidRDefault="006405CA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заявки на приобретение ПМК</w:t>
            </w:r>
          </w:p>
        </w:tc>
        <w:tc>
          <w:tcPr>
            <w:tcW w:w="1984" w:type="dxa"/>
          </w:tcPr>
          <w:p w:rsidR="006405CA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405CA" w:rsidTr="00AB48A4">
        <w:tc>
          <w:tcPr>
            <w:tcW w:w="709" w:type="dxa"/>
          </w:tcPr>
          <w:p w:rsidR="006405CA" w:rsidRDefault="006405CA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D15F0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</w:tcPr>
          <w:p w:rsidR="009D15F0" w:rsidRDefault="009D15F0" w:rsidP="009D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образовательной деятельности  с использованием игрового оборудования ПМК на уровне ДОУ.</w:t>
            </w:r>
          </w:p>
          <w:p w:rsidR="006405CA" w:rsidRDefault="009D15F0" w:rsidP="009D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 с творческими отчетами на «Круглом столе»</w:t>
            </w:r>
          </w:p>
        </w:tc>
        <w:tc>
          <w:tcPr>
            <w:tcW w:w="2536" w:type="dxa"/>
          </w:tcPr>
          <w:p w:rsidR="006405CA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опыта работы педагогов, составление методических рекомендаций по организации творческих игр на основе аналитической справки. Поиск новых идей</w:t>
            </w:r>
          </w:p>
        </w:tc>
        <w:tc>
          <w:tcPr>
            <w:tcW w:w="1984" w:type="dxa"/>
          </w:tcPr>
          <w:p w:rsidR="006405CA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 разновозрастных групп</w:t>
            </w:r>
          </w:p>
          <w:p w:rsidR="009D15F0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9D15F0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D15F0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6405CA" w:rsidTr="00AB48A4">
        <w:tc>
          <w:tcPr>
            <w:tcW w:w="709" w:type="dxa"/>
          </w:tcPr>
          <w:p w:rsidR="006405CA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6405CA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Декабрь/ январь</w:t>
            </w:r>
          </w:p>
        </w:tc>
        <w:tc>
          <w:tcPr>
            <w:tcW w:w="4268" w:type="dxa"/>
          </w:tcPr>
          <w:p w:rsidR="006405CA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проекта « Мир, в котором я живу!» среди педагогов ДОУ в рамках апробации ПМК « Мозаичный ПАРК»</w:t>
            </w:r>
          </w:p>
        </w:tc>
        <w:tc>
          <w:tcPr>
            <w:tcW w:w="2536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профессионального мастерства и эффективному использованию пособий и игровому оборудованию ПМК «Мозаичный ПАРК»</w:t>
            </w:r>
          </w:p>
        </w:tc>
        <w:tc>
          <w:tcPr>
            <w:tcW w:w="1984" w:type="dxa"/>
          </w:tcPr>
          <w:p w:rsidR="006405CA" w:rsidRDefault="009D15F0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лучшего проекта для участия в конкурсе</w:t>
            </w:r>
          </w:p>
        </w:tc>
      </w:tr>
      <w:tr w:rsidR="006405CA" w:rsidTr="00AB48A4">
        <w:tc>
          <w:tcPr>
            <w:tcW w:w="709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на сайте ДОУ</w:t>
            </w:r>
          </w:p>
          <w:p w:rsidR="00AB48A4" w:rsidRDefault="00AB48A4" w:rsidP="00AB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75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https://bur-zoloti.tvoysadik.ru/?section_id=494</w:t>
              </w:r>
            </w:hyperlink>
          </w:p>
          <w:p w:rsidR="00AB48A4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 организации образовательного процесса и игровой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1984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AB48A4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A" w:rsidTr="00AB48A4">
        <w:tc>
          <w:tcPr>
            <w:tcW w:w="709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</w:tcPr>
          <w:p w:rsidR="00AB48A4" w:rsidRDefault="00AB48A4" w:rsidP="00AA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 педагогов по разработке методических материалов. </w:t>
            </w:r>
          </w:p>
        </w:tc>
        <w:tc>
          <w:tcPr>
            <w:tcW w:w="2536" w:type="dxa"/>
          </w:tcPr>
          <w:p w:rsidR="006405CA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комплексно-тематического планирования  с применением ПМК «Мозаичный ПАРК»</w:t>
            </w:r>
          </w:p>
        </w:tc>
        <w:tc>
          <w:tcPr>
            <w:tcW w:w="1984" w:type="dxa"/>
          </w:tcPr>
          <w:p w:rsidR="006405CA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A052D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разновозрастных групп</w:t>
            </w:r>
          </w:p>
        </w:tc>
      </w:tr>
      <w:tr w:rsidR="006405CA" w:rsidTr="00AB48A4">
        <w:tc>
          <w:tcPr>
            <w:tcW w:w="709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405CA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</w:tcPr>
          <w:p w:rsidR="006405CA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созданию мультфильма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AA0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AA0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внедрению информационных коммуникативных технологий и эффективному использованию пособий ПМК ДО " Мозаичный ПАРК" в образовательной деятельности с детьми дошкольного возраста.</w:t>
            </w:r>
          </w:p>
        </w:tc>
        <w:tc>
          <w:tcPr>
            <w:tcW w:w="2536" w:type="dxa"/>
          </w:tcPr>
          <w:p w:rsidR="006405CA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 и показ для всех педагогов и детей ДОУ</w:t>
            </w:r>
          </w:p>
        </w:tc>
        <w:tc>
          <w:tcPr>
            <w:tcW w:w="1984" w:type="dxa"/>
          </w:tcPr>
          <w:p w:rsidR="006405CA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A052D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AB48A4" w:rsidTr="00AB48A4">
        <w:tc>
          <w:tcPr>
            <w:tcW w:w="709" w:type="dxa"/>
          </w:tcPr>
          <w:p w:rsidR="00AB48A4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B48A4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</w:tcPr>
          <w:p w:rsidR="00AB48A4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творческой деятельности</w:t>
            </w:r>
          </w:p>
        </w:tc>
        <w:tc>
          <w:tcPr>
            <w:tcW w:w="2536" w:type="dxa"/>
          </w:tcPr>
          <w:p w:rsidR="00AB48A4" w:rsidRDefault="00AB48A4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положительных тенденций и затруднений. Определение планов на будущее</w:t>
            </w:r>
          </w:p>
        </w:tc>
        <w:tc>
          <w:tcPr>
            <w:tcW w:w="1984" w:type="dxa"/>
          </w:tcPr>
          <w:p w:rsidR="00AB48A4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Рабочая творческая группа</w:t>
            </w:r>
          </w:p>
        </w:tc>
      </w:tr>
      <w:tr w:rsidR="00AA052D" w:rsidTr="00AB48A4">
        <w:tc>
          <w:tcPr>
            <w:tcW w:w="709" w:type="dxa"/>
          </w:tcPr>
          <w:p w:rsidR="00AA052D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A052D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</w:tcPr>
          <w:p w:rsidR="00AA052D" w:rsidRDefault="00AA052D" w:rsidP="00AA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в СМИ    по апробации и реализации ПМК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Мозаичный ПАРК» </w:t>
            </w:r>
          </w:p>
        </w:tc>
        <w:tc>
          <w:tcPr>
            <w:tcW w:w="2536" w:type="dxa"/>
          </w:tcPr>
          <w:p w:rsidR="00AA052D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опыта работы</w:t>
            </w:r>
          </w:p>
        </w:tc>
        <w:tc>
          <w:tcPr>
            <w:tcW w:w="1984" w:type="dxa"/>
          </w:tcPr>
          <w:p w:rsidR="00AA052D" w:rsidRDefault="00AA052D" w:rsidP="006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творческая группа</w:t>
            </w:r>
          </w:p>
        </w:tc>
      </w:tr>
    </w:tbl>
    <w:p w:rsidR="006405CA" w:rsidRPr="002141B8" w:rsidRDefault="006405CA" w:rsidP="00640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05CA" w:rsidRPr="0021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1B8"/>
    <w:rsid w:val="001A1BA7"/>
    <w:rsid w:val="001D110D"/>
    <w:rsid w:val="002141B8"/>
    <w:rsid w:val="006405CA"/>
    <w:rsid w:val="008F15D2"/>
    <w:rsid w:val="009D15F0"/>
    <w:rsid w:val="00AA052D"/>
    <w:rsid w:val="00AB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-zoloti.tvoysadik.ru/?section_id=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2021-06-04T01:32:00Z</dcterms:created>
  <dcterms:modified xsi:type="dcterms:W3CDTF">2021-06-04T02:44:00Z</dcterms:modified>
</cp:coreProperties>
</file>