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E8" w:rsidRDefault="006E72E8" w:rsidP="006E72E8"/>
    <w:p w:rsidR="006E72E8" w:rsidRPr="00085E42" w:rsidRDefault="006E72E8" w:rsidP="006E7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E42">
        <w:rPr>
          <w:rFonts w:ascii="Times New Roman" w:hAnsi="Times New Roman" w:cs="Times New Roman"/>
          <w:b/>
          <w:sz w:val="32"/>
          <w:szCs w:val="32"/>
        </w:rPr>
        <w:t>Артикуляционной гимнастики в становлении и коррекции звукопроизношения у дошкольников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 xml:space="preserve"> Данная информация будет полезна как для родителей детей раннего возраста, так и для детей старшего дошкольного возраста.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        Бытует мнение, что артикуляционная гимнастика – это не столь важное, несерьёзное занятие, которым можно и не заниматься. Однако, это не так. Систематичное выполнение артикуляционных упражнений позволяет:</w:t>
      </w:r>
    </w:p>
    <w:p w:rsidR="006E72E8" w:rsidRPr="006E72E8" w:rsidRDefault="006E72E8" w:rsidP="006E72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 xml:space="preserve">Подготовить артикуляционный аппарат к самостоятельному </w:t>
      </w:r>
      <w:bookmarkStart w:id="0" w:name="_GoBack"/>
      <w:bookmarkEnd w:id="0"/>
      <w:r w:rsidRPr="006E72E8">
        <w:rPr>
          <w:rFonts w:ascii="Times New Roman" w:hAnsi="Times New Roman" w:cs="Times New Roman"/>
          <w:sz w:val="28"/>
          <w:szCs w:val="28"/>
        </w:rPr>
        <w:t>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Р, Л).</w:t>
      </w:r>
    </w:p>
    <w:p w:rsidR="006E72E8" w:rsidRPr="006E72E8" w:rsidRDefault="006E72E8" w:rsidP="006E72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6E72E8" w:rsidRPr="006E72E8" w:rsidRDefault="006E72E8" w:rsidP="006E72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Как правильно проводить артикуляционную гимнастику дома?</w:t>
      </w:r>
    </w:p>
    <w:p w:rsidR="006E72E8" w:rsidRPr="006E72E8" w:rsidRDefault="006E72E8" w:rsidP="006E72E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Заниматься следует ежедневно 7 – 10 минут.</w:t>
      </w:r>
    </w:p>
    <w:p w:rsidR="006E72E8" w:rsidRPr="006E72E8" w:rsidRDefault="006E72E8" w:rsidP="006E72E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6E72E8" w:rsidRPr="006E72E8" w:rsidRDefault="006E72E8" w:rsidP="006E72E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6E72E8" w:rsidRPr="006E72E8" w:rsidRDefault="006E72E8" w:rsidP="006E72E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Теперь остановимся на том, какие артикуляционные упражнения бывают. Артикуляционные упражнения делятся на статические и динамические.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Статические упражнения </w:t>
      </w:r>
      <w:r w:rsidRPr="006E72E8">
        <w:rPr>
          <w:rFonts w:ascii="Times New Roman" w:hAnsi="Times New Roman" w:cs="Times New Roman"/>
          <w:sz w:val="28"/>
          <w:szCs w:val="28"/>
        </w:rPr>
        <w:t>– это упражнения, где ребенок выполняет определенный уклад, позу щек, губ, языка. Это такие упражнения: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«Заборчик»,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«Окошечко»,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«Трубочка»,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lastRenderedPageBreak/>
        <w:t>«Чашечка»,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«Блинчик»,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«Иголочка»,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«Мостик»,</w:t>
      </w:r>
    </w:p>
    <w:p w:rsidR="006E72E8" w:rsidRPr="006E72E8" w:rsidRDefault="006E72E8" w:rsidP="006E72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«Парус»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 «Сделай «Заборчик» - «Окошечко» - «Парус». И так любое упражнение будет начинаться именно с этих двух.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Динамические упражнения</w:t>
      </w:r>
      <w:r w:rsidRPr="006E72E8">
        <w:rPr>
          <w:rFonts w:ascii="Times New Roman" w:hAnsi="Times New Roman" w:cs="Times New Roman"/>
          <w:sz w:val="28"/>
          <w:szCs w:val="28"/>
        </w:rPr>
        <w:t> – это упражнения, где необходимо правильное движения щек, губ, языка. Это такие упражнения, как:</w:t>
      </w:r>
    </w:p>
    <w:p w:rsidR="006E72E8" w:rsidRPr="006E72E8" w:rsidRDefault="006E72E8" w:rsidP="006E7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«Часики»;</w:t>
      </w:r>
    </w:p>
    <w:p w:rsidR="006E72E8" w:rsidRPr="006E72E8" w:rsidRDefault="006E72E8" w:rsidP="006E7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«Качели»;</w:t>
      </w:r>
    </w:p>
    <w:p w:rsidR="006E72E8" w:rsidRPr="006E72E8" w:rsidRDefault="006E72E8" w:rsidP="006E7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«Лошадка»;</w:t>
      </w:r>
    </w:p>
    <w:p w:rsidR="006E72E8" w:rsidRPr="006E72E8" w:rsidRDefault="006E72E8" w:rsidP="006E7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«Чистим зубки»;</w:t>
      </w:r>
    </w:p>
    <w:p w:rsidR="006E72E8" w:rsidRPr="006E72E8" w:rsidRDefault="006E72E8" w:rsidP="006E7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6E72E8" w:rsidRPr="006E72E8" w:rsidRDefault="006E72E8" w:rsidP="006E7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«Барабанщик»;</w:t>
      </w:r>
    </w:p>
    <w:p w:rsidR="006E72E8" w:rsidRPr="006E72E8" w:rsidRDefault="006E72E8" w:rsidP="006E72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«Худышки – толстяки» и другие.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Pr="006E72E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6E72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72E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6E72E8">
        <w:rPr>
          <w:rFonts w:ascii="Times New Roman" w:hAnsi="Times New Roman" w:cs="Times New Roman"/>
          <w:sz w:val="28"/>
          <w:szCs w:val="28"/>
        </w:rPr>
        <w:t>».</w:t>
      </w:r>
    </w:p>
    <w:p w:rsidR="006E72E8" w:rsidRPr="006E72E8" w:rsidRDefault="006E72E8" w:rsidP="006E72E8">
      <w:pPr>
        <w:jc w:val="both"/>
        <w:rPr>
          <w:rFonts w:ascii="Times New Roman" w:hAnsi="Times New Roman" w:cs="Times New Roman"/>
          <w:sz w:val="28"/>
          <w:szCs w:val="28"/>
        </w:rPr>
      </w:pPr>
      <w:r w:rsidRPr="006E72E8">
        <w:rPr>
          <w:rFonts w:ascii="Times New Roman" w:hAnsi="Times New Roman" w:cs="Times New Roman"/>
          <w:sz w:val="28"/>
          <w:szCs w:val="28"/>
        </w:rPr>
        <w:t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 Возможно понадобится помощь врача –логопеда и специальный массаж.</w:t>
      </w:r>
    </w:p>
    <w:p w:rsidR="007541C3" w:rsidRDefault="007541C3"/>
    <w:sectPr w:rsidR="0075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16D0"/>
    <w:multiLevelType w:val="multilevel"/>
    <w:tmpl w:val="C36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E416D"/>
    <w:multiLevelType w:val="multilevel"/>
    <w:tmpl w:val="5758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83716"/>
    <w:multiLevelType w:val="multilevel"/>
    <w:tmpl w:val="F068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544B0"/>
    <w:multiLevelType w:val="multilevel"/>
    <w:tmpl w:val="A3B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8"/>
    <w:rsid w:val="00085E42"/>
    <w:rsid w:val="006E72E8"/>
    <w:rsid w:val="007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67A7-9DA6-4893-AB38-C4E1D52B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2634</Characters>
  <Application>Microsoft Office Word</Application>
  <DocSecurity>0</DocSecurity>
  <Lines>21</Lines>
  <Paragraphs>6</Paragraphs>
  <ScaleCrop>false</ScaleCrop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2019-01-23T06:01:00Z</dcterms:created>
  <dcterms:modified xsi:type="dcterms:W3CDTF">2019-01-24T00:21:00Z</dcterms:modified>
</cp:coreProperties>
</file>