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3F9" w:rsidRDefault="00F803F9" w:rsidP="00A2321A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A2321A" w:rsidRDefault="00F803F9" w:rsidP="00A2321A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К</w:t>
      </w:r>
      <w:r w:rsidR="00A2321A"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онсультация для родителей</w:t>
      </w:r>
    </w:p>
    <w:p w:rsidR="00A2321A" w:rsidRDefault="00A2321A" w:rsidP="00A2321A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6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Играем пальчиками – развиваем речь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A2321A" w:rsidRDefault="00A2321A" w:rsidP="00A2321A">
      <w:pPr>
        <w:pStyle w:val="a5"/>
        <w:shd w:val="clear" w:color="auto" w:fill="FFFFFF"/>
        <w:spacing w:before="0" w:beforeAutospacing="0" w:after="0" w:afterAutospacing="0"/>
        <w:ind w:firstLine="360"/>
        <w:jc w:val="right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«Истоки способностей и дарований детей – на кончиках их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пальцев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A2321A" w:rsidRDefault="00A2321A" w:rsidP="00A2321A">
      <w:pPr>
        <w:pStyle w:val="a5"/>
        <w:shd w:val="clear" w:color="auto" w:fill="FFFFFF"/>
        <w:spacing w:before="0" w:beforeAutospacing="0" w:after="0" w:afterAutospacing="0"/>
        <w:ind w:firstLine="357"/>
        <w:jc w:val="right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От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пальцев</w:t>
      </w:r>
      <w:r>
        <w:rPr>
          <w:rFonts w:ascii="Arial" w:hAnsi="Arial" w:cs="Arial"/>
          <w:color w:val="111111"/>
          <w:sz w:val="27"/>
          <w:szCs w:val="27"/>
        </w:rPr>
        <w:t>, образно говоря, идут тончайшие ручейки, которые питают источник творческой мысли».</w:t>
      </w:r>
    </w:p>
    <w:p w:rsidR="00A2321A" w:rsidRDefault="00A2321A" w:rsidP="00A2321A">
      <w:pPr>
        <w:pStyle w:val="a5"/>
        <w:shd w:val="clear" w:color="auto" w:fill="FFFFFF"/>
        <w:spacing w:before="225" w:beforeAutospacing="0" w:after="225" w:afterAutospacing="0"/>
        <w:ind w:firstLine="360"/>
        <w:jc w:val="right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В. А. Сухомлинский</w:t>
      </w:r>
    </w:p>
    <w:p w:rsidR="00A2321A" w:rsidRDefault="00A2321A" w:rsidP="00A2321A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Совсем недавно в Японии, стране передовой по части разных новшеств, был отмечен следующий парадокс. Дети, сызмальства усаживаемые за компьютер и овладевающие письмом с помощью клавиатуры, перестали разговаривать.</w:t>
      </w:r>
    </w:p>
    <w:p w:rsidR="00A2321A" w:rsidRDefault="00A2321A" w:rsidP="00A2321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Разбираясь в причинах происходящего, напуганные всерьез ученые выяснили – все дело в том, что, пользуясь клавиатурой, а не обычными ручкой – карандашом при письме, ее воздействие приходится на точки руки, не имеющие связи с головным мозгом, не стимулирующие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</w:t>
      </w:r>
      <w:r>
        <w:rPr>
          <w:rFonts w:ascii="Arial" w:hAnsi="Arial" w:cs="Arial"/>
          <w:color w:val="111111"/>
          <w:sz w:val="27"/>
          <w:szCs w:val="27"/>
        </w:rPr>
        <w:t> определенных мозговых зон. А ведь именно от этих зон и зависит своевременное и правильное формирование и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 речевых функций</w:t>
      </w:r>
      <w:r>
        <w:rPr>
          <w:rFonts w:ascii="Arial" w:hAnsi="Arial" w:cs="Arial"/>
          <w:color w:val="111111"/>
          <w:sz w:val="27"/>
          <w:szCs w:val="27"/>
        </w:rPr>
        <w:t>. Таким образом,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«дедовские»</w:t>
      </w:r>
      <w:r>
        <w:rPr>
          <w:rFonts w:ascii="Arial" w:hAnsi="Arial" w:cs="Arial"/>
          <w:color w:val="111111"/>
          <w:sz w:val="27"/>
          <w:szCs w:val="27"/>
        </w:rPr>
        <w:t> методы обучения грамотности были срочно возвращены назад. Вот почему в последнее время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развитию мелкой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(тонкой)</w:t>
      </w:r>
      <w:r>
        <w:rPr>
          <w:rFonts w:ascii="Arial" w:hAnsi="Arial" w:cs="Arial"/>
          <w:color w:val="111111"/>
          <w:sz w:val="27"/>
          <w:szCs w:val="27"/>
        </w:rPr>
        <w:t> моторики педагоги и психологи уделяют все большее значение.</w:t>
      </w:r>
    </w:p>
    <w:p w:rsidR="00A2321A" w:rsidRDefault="00A2321A" w:rsidP="00A2321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головном мозге человека центры, отвечающие за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речь и движения пальцев рук</w:t>
      </w:r>
      <w:r>
        <w:rPr>
          <w:rFonts w:ascii="Arial" w:hAnsi="Arial" w:cs="Arial"/>
          <w:color w:val="111111"/>
          <w:sz w:val="27"/>
          <w:szCs w:val="27"/>
        </w:rPr>
        <w:t>, находятся совсем рядом. А величина проекции кисти руки, расположенной в коре головного мозга, занимает около трети всей двигательной проекции. Именно эти два уже подтвержденных научно факта позволяют рассматривать кисть руки как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«орган речи»</w:t>
      </w:r>
      <w:r>
        <w:rPr>
          <w:rFonts w:ascii="Arial" w:hAnsi="Arial" w:cs="Arial"/>
          <w:color w:val="111111"/>
          <w:sz w:val="27"/>
          <w:szCs w:val="27"/>
        </w:rPr>
        <w:t> наряду с артикуляционным аппаратом. Вот почему, обучая малыша речи, недостаточно только тренировок артикуляции,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 движений пальцев</w:t>
      </w:r>
      <w:r>
        <w:rPr>
          <w:rFonts w:ascii="Arial" w:hAnsi="Arial" w:cs="Arial"/>
          <w:color w:val="111111"/>
          <w:sz w:val="27"/>
          <w:szCs w:val="27"/>
        </w:rPr>
        <w:t> рук просто необходимо!</w:t>
      </w:r>
    </w:p>
    <w:p w:rsidR="00A2321A" w:rsidRDefault="00A2321A" w:rsidP="00A2321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Хорошо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развития</w:t>
      </w:r>
      <w:r>
        <w:rPr>
          <w:rFonts w:ascii="Arial" w:hAnsi="Arial" w:cs="Arial"/>
          <w:color w:val="111111"/>
          <w:sz w:val="27"/>
          <w:szCs w:val="27"/>
        </w:rPr>
        <w:t> мелкая моторика активно взаимодействует также со вниманием, мышлением, координацией, наблюдательностью, воображением, памятью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(зрительной и двигательной)</w:t>
      </w:r>
      <w:r>
        <w:rPr>
          <w:rFonts w:ascii="Arial" w:hAnsi="Arial" w:cs="Arial"/>
          <w:color w:val="111111"/>
          <w:sz w:val="27"/>
          <w:szCs w:val="27"/>
        </w:rPr>
        <w:t>. Да и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разве</w:t>
      </w:r>
      <w:r>
        <w:rPr>
          <w:rFonts w:ascii="Arial" w:hAnsi="Arial" w:cs="Arial"/>
          <w:color w:val="111111"/>
          <w:sz w:val="27"/>
          <w:szCs w:val="27"/>
        </w:rPr>
        <w:t> сама по себе хорошо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развитая</w:t>
      </w:r>
      <w:r>
        <w:rPr>
          <w:rFonts w:ascii="Arial" w:hAnsi="Arial" w:cs="Arial"/>
          <w:color w:val="111111"/>
          <w:sz w:val="27"/>
          <w:szCs w:val="27"/>
        </w:rPr>
        <w:t> рука приносит мало пользы? Ведь именно благодаря ей человек всю жизнь делает так много нужных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вещей</w:t>
      </w:r>
      <w:r>
        <w:rPr>
          <w:rFonts w:ascii="Arial" w:hAnsi="Arial" w:cs="Arial"/>
          <w:color w:val="111111"/>
          <w:sz w:val="27"/>
          <w:szCs w:val="27"/>
        </w:rPr>
        <w:t>: пишет, рисует, застегивает пуговицы и завязывает шнурки, работает на том же компьютере.</w:t>
      </w:r>
    </w:p>
    <w:p w:rsidR="00A2321A" w:rsidRDefault="00A2321A" w:rsidP="00A2321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как же в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«старые»</w:t>
      </w:r>
      <w:r>
        <w:rPr>
          <w:rFonts w:ascii="Arial" w:hAnsi="Arial" w:cs="Arial"/>
          <w:color w:val="111111"/>
          <w:sz w:val="27"/>
          <w:szCs w:val="27"/>
        </w:rPr>
        <w:t> времена люди росли без различных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развивающих</w:t>
      </w:r>
      <w:r>
        <w:rPr>
          <w:rFonts w:ascii="Arial" w:hAnsi="Arial" w:cs="Arial"/>
          <w:color w:val="111111"/>
          <w:sz w:val="27"/>
          <w:szCs w:val="27"/>
        </w:rPr>
        <w:t> методик и вырастали в настоящих рукастых мастеров? – спросите вы. Все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просто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«бытовых»</w:t>
      </w:r>
      <w:r>
        <w:rPr>
          <w:rFonts w:ascii="Arial" w:hAnsi="Arial" w:cs="Arial"/>
          <w:color w:val="111111"/>
          <w:sz w:val="27"/>
          <w:szCs w:val="27"/>
        </w:rPr>
        <w:t> занятий, отлично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развивающих руку и пальцы</w:t>
      </w:r>
      <w:r>
        <w:rPr>
          <w:rFonts w:ascii="Arial" w:hAnsi="Arial" w:cs="Arial"/>
          <w:color w:val="111111"/>
          <w:sz w:val="27"/>
          <w:szCs w:val="27"/>
        </w:rPr>
        <w:t>, огромное количество! Сейчас они также незаслуженно забыты – время диктует свои правила, избавляя нас от множества дел. Ну кто сейчас, к примеру, возьмется перебирать крупу? А это занятие всегда было закреплено за младшими в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семье</w:t>
      </w:r>
      <w:r>
        <w:rPr>
          <w:rFonts w:ascii="Arial" w:hAnsi="Arial" w:cs="Arial"/>
          <w:color w:val="111111"/>
          <w:sz w:val="27"/>
          <w:szCs w:val="27"/>
        </w:rPr>
        <w:t>: расторопные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пальчики</w:t>
      </w:r>
      <w:r>
        <w:rPr>
          <w:rFonts w:ascii="Arial" w:hAnsi="Arial" w:cs="Arial"/>
          <w:color w:val="111111"/>
          <w:sz w:val="27"/>
          <w:szCs w:val="27"/>
        </w:rPr>
        <w:t xml:space="preserve"> и зоркие глазки – лучшие помощники в таком деле. Кстати, и терпение тренировалось, и усидчивость, и сосредоточенность. Прополка грядок и сбор ягод, лепка пельменей,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заплетание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кос, штопка, шитье, вязание и вышивание, стирка белья, вырезание различных поделок из дерева и лепка из глины… Почти все домашние дела так или иначе делались руками. Да и с пуговицами – шнурками </w:t>
      </w:r>
      <w:r>
        <w:rPr>
          <w:rFonts w:ascii="Arial" w:hAnsi="Arial" w:cs="Arial"/>
          <w:color w:val="111111"/>
          <w:sz w:val="27"/>
          <w:szCs w:val="27"/>
        </w:rPr>
        <w:lastRenderedPageBreak/>
        <w:t>сегодня дети все меньше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общаются</w:t>
      </w:r>
      <w:r>
        <w:rPr>
          <w:rFonts w:ascii="Arial" w:hAnsi="Arial" w:cs="Arial"/>
          <w:color w:val="111111"/>
          <w:sz w:val="27"/>
          <w:szCs w:val="27"/>
        </w:rPr>
        <w:t>: липучки 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«молнии»</w:t>
      </w:r>
      <w:r>
        <w:rPr>
          <w:rFonts w:ascii="Arial" w:hAnsi="Arial" w:cs="Arial"/>
          <w:color w:val="111111"/>
          <w:sz w:val="27"/>
          <w:szCs w:val="27"/>
        </w:rPr>
        <w:t> экономят время, силы и тормозят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 мелкой моторики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A2321A" w:rsidRDefault="00A2321A" w:rsidP="00A2321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 же происходит, когда ребенок занимается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пальчиковой гимнастикой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:rsidR="00A2321A" w:rsidRDefault="00A2321A" w:rsidP="00A2321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Выполнение ритмических движений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пальцами</w:t>
      </w:r>
      <w:r>
        <w:rPr>
          <w:rFonts w:ascii="Arial" w:hAnsi="Arial" w:cs="Arial"/>
          <w:color w:val="111111"/>
          <w:sz w:val="27"/>
          <w:szCs w:val="27"/>
        </w:rPr>
        <w:t> индуктивно приводит к возбуждению в речевых центрах головного мозга и усилению согласованной деятельности речевых зон, что, в конечном итоге, стимулирует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 речи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A2321A" w:rsidRDefault="00A2321A" w:rsidP="00A2321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Игры с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пальчиками развивает</w:t>
      </w:r>
      <w:r>
        <w:rPr>
          <w:rFonts w:ascii="Arial" w:hAnsi="Arial" w:cs="Arial"/>
          <w:color w:val="111111"/>
          <w:sz w:val="27"/>
          <w:szCs w:val="27"/>
        </w:rPr>
        <w:t> умение подражать взрослому, учат вслушиваться и понимать смысл речи, повышают речевую активность ребенка.</w:t>
      </w:r>
    </w:p>
    <w:p w:rsidR="00A2321A" w:rsidRDefault="00A2321A" w:rsidP="00A2321A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Малыш учится концентрировать и правильно распределять свое внимание.</w:t>
      </w:r>
    </w:p>
    <w:p w:rsidR="00A2321A" w:rsidRDefault="00A2321A" w:rsidP="00A2321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Речь</w:t>
      </w:r>
      <w:r>
        <w:rPr>
          <w:rFonts w:ascii="Arial" w:hAnsi="Arial" w:cs="Arial"/>
          <w:color w:val="111111"/>
          <w:sz w:val="27"/>
          <w:szCs w:val="27"/>
        </w:rPr>
        <w:t> ребенка становится более четкой, ритмичной, яркой, усиливается контроль за выполняемыми движениями.</w:t>
      </w:r>
    </w:p>
    <w:p w:rsidR="00A2321A" w:rsidRDefault="00A2321A" w:rsidP="00A2321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Развивается память ребенка</w:t>
      </w:r>
      <w:r>
        <w:rPr>
          <w:rFonts w:ascii="Arial" w:hAnsi="Arial" w:cs="Arial"/>
          <w:color w:val="111111"/>
          <w:sz w:val="27"/>
          <w:szCs w:val="27"/>
        </w:rPr>
        <w:t>, так как он учится запоминать определенные положения рук и последовательность движений.</w:t>
      </w:r>
    </w:p>
    <w:p w:rsidR="00A2321A" w:rsidRDefault="00A2321A" w:rsidP="00A2321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 малыша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развивается</w:t>
      </w:r>
      <w:r>
        <w:rPr>
          <w:rFonts w:ascii="Arial" w:hAnsi="Arial" w:cs="Arial"/>
          <w:color w:val="111111"/>
          <w:sz w:val="27"/>
          <w:szCs w:val="27"/>
        </w:rPr>
        <w:t> воображение и фантазия.</w:t>
      </w:r>
    </w:p>
    <w:p w:rsidR="00A2321A" w:rsidRDefault="00A2321A" w:rsidP="00A2321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Пальцы</w:t>
      </w:r>
      <w:r>
        <w:rPr>
          <w:rFonts w:ascii="Arial" w:hAnsi="Arial" w:cs="Arial"/>
          <w:color w:val="111111"/>
          <w:sz w:val="27"/>
          <w:szCs w:val="27"/>
        </w:rPr>
        <w:t> приобретают силу и гибкость, что в дальнейшем облегчит овладение навыком письма.</w:t>
      </w:r>
    </w:p>
    <w:p w:rsidR="00A2321A" w:rsidRDefault="00A2321A" w:rsidP="00A2321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Какие же игры и упражнения можно провести с детьми на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</w:t>
      </w:r>
      <w:r>
        <w:rPr>
          <w:rFonts w:ascii="Arial" w:hAnsi="Arial" w:cs="Arial"/>
          <w:color w:val="111111"/>
          <w:sz w:val="27"/>
          <w:szCs w:val="27"/>
        </w:rPr>
        <w:t> мелкой моторики рук в свободной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деятельности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A2321A" w:rsidRDefault="00A2321A" w:rsidP="00A2321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Лепка из глины и пластилина. Это очень полезно и отлично влияет на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 мелкой моторики рук</w:t>
      </w:r>
      <w:r>
        <w:rPr>
          <w:rFonts w:ascii="Arial" w:hAnsi="Arial" w:cs="Arial"/>
          <w:color w:val="111111"/>
          <w:sz w:val="27"/>
          <w:szCs w:val="27"/>
        </w:rPr>
        <w:t>, причём лепить можно не только из пластилина и глины. Если во дворе зима – что может быть лучше снежной бабы или игр в снежки. А летом можно соорудить сказочный замок из песка или мелких камешков. Используйте любую возможность, чтобы улучшать мелкую моторику рук вашего ребенка.</w:t>
      </w:r>
    </w:p>
    <w:p w:rsidR="00A2321A" w:rsidRDefault="00A2321A" w:rsidP="00A2321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Рисование или раскрашивание картинок – любимое занятие дошкольников и хорошее упражнение на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 мелкой моторики рук</w:t>
      </w:r>
      <w:r>
        <w:rPr>
          <w:rFonts w:ascii="Arial" w:hAnsi="Arial" w:cs="Arial"/>
          <w:color w:val="111111"/>
          <w:sz w:val="27"/>
          <w:szCs w:val="27"/>
        </w:rPr>
        <w:t>. Обратить внимание надо на рисунки детей. Разнообразны ли они? Если мальчик рисует только машины и самолёты, а девочка похожих друг на друга кукол, то это вряд ли положительно повлияет на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</w:t>
      </w:r>
      <w:r>
        <w:rPr>
          <w:rFonts w:ascii="Arial" w:hAnsi="Arial" w:cs="Arial"/>
          <w:color w:val="111111"/>
          <w:sz w:val="27"/>
          <w:szCs w:val="27"/>
        </w:rPr>
        <w:t> образного мышления ребёнка.</w:t>
      </w:r>
    </w:p>
    <w:p w:rsidR="00A2321A" w:rsidRDefault="00A2321A" w:rsidP="00A2321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Изготовление поделок из бумаги. Например, вырезание самостоятельно ножницами геометрических фигур, составление узоров, выполнение аппликаций. Ребёнку нужно уметь пользоваться ножницами и клеем. По результатам таких работ вы сможете оценить насколько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развита</w:t>
      </w:r>
      <w:r>
        <w:rPr>
          <w:rFonts w:ascii="Arial" w:hAnsi="Arial" w:cs="Arial"/>
          <w:color w:val="111111"/>
          <w:sz w:val="27"/>
          <w:szCs w:val="27"/>
        </w:rPr>
        <w:t> мелкая моторика рук и движения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пальчиков малыша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A2321A" w:rsidRDefault="00A2321A" w:rsidP="00A2321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Изготовление поделок из природного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материала</w:t>
      </w:r>
      <w:r>
        <w:rPr>
          <w:rFonts w:ascii="Arial" w:hAnsi="Arial" w:cs="Arial"/>
          <w:color w:val="111111"/>
          <w:sz w:val="27"/>
          <w:szCs w:val="27"/>
        </w:rPr>
        <w:t>: шишек, желудей, соломы и других доступных материалов. Кроме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развития</w:t>
      </w:r>
      <w:r>
        <w:rPr>
          <w:rFonts w:ascii="Arial" w:hAnsi="Arial" w:cs="Arial"/>
          <w:color w:val="111111"/>
          <w:sz w:val="27"/>
          <w:szCs w:val="27"/>
        </w:rPr>
        <w:t> мелкой моторики рук эти занятия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развивают также и воображение</w:t>
      </w:r>
      <w:r>
        <w:rPr>
          <w:rFonts w:ascii="Arial" w:hAnsi="Arial" w:cs="Arial"/>
          <w:color w:val="111111"/>
          <w:sz w:val="27"/>
          <w:szCs w:val="27"/>
        </w:rPr>
        <w:t>, фантазию ребенка.</w:t>
      </w:r>
    </w:p>
    <w:p w:rsidR="00A2321A" w:rsidRDefault="00A2321A" w:rsidP="00A2321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Конструирование</w:t>
      </w:r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Развивается образное мышление</w:t>
      </w:r>
      <w:r>
        <w:rPr>
          <w:rFonts w:ascii="Arial" w:hAnsi="Arial" w:cs="Arial"/>
          <w:color w:val="111111"/>
          <w:sz w:val="27"/>
          <w:szCs w:val="27"/>
        </w:rPr>
        <w:t>, фантазия, мелкая моторика рук.</w:t>
      </w:r>
    </w:p>
    <w:p w:rsidR="00A2321A" w:rsidRDefault="00A2321A" w:rsidP="00A2321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 Застёгивание и расстёгивание пуговиц, кнопок, крючков. Хорошая тренировка для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пальчиков</w:t>
      </w:r>
      <w:r>
        <w:rPr>
          <w:rFonts w:ascii="Arial" w:hAnsi="Arial" w:cs="Arial"/>
          <w:color w:val="111111"/>
          <w:sz w:val="27"/>
          <w:szCs w:val="27"/>
        </w:rPr>
        <w:t>, совершенствуется ловкость и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развивается мелкая моторика рук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A2321A" w:rsidRDefault="00A2321A" w:rsidP="00A2321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7. Завязывание и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развязывание лент</w:t>
      </w:r>
      <w:r>
        <w:rPr>
          <w:rFonts w:ascii="Arial" w:hAnsi="Arial" w:cs="Arial"/>
          <w:color w:val="111111"/>
          <w:sz w:val="27"/>
          <w:szCs w:val="27"/>
        </w:rPr>
        <w:t>, шнурков, узелков на верёвке. Каждое такое движение оказывает огромное влияние на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</w:t>
      </w:r>
      <w:r>
        <w:rPr>
          <w:rFonts w:ascii="Arial" w:hAnsi="Arial" w:cs="Arial"/>
          <w:color w:val="111111"/>
          <w:sz w:val="27"/>
          <w:szCs w:val="27"/>
        </w:rPr>
        <w:t> мелкой моторики рук малыша.</w:t>
      </w:r>
    </w:p>
    <w:p w:rsidR="00A2321A" w:rsidRDefault="00A2321A" w:rsidP="00A2321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8. Закручивание и раскручивание крышек банок, пузырьков и т. д. также улучшает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</w:t>
      </w:r>
      <w:r>
        <w:rPr>
          <w:rFonts w:ascii="Arial" w:hAnsi="Arial" w:cs="Arial"/>
          <w:color w:val="111111"/>
          <w:sz w:val="27"/>
          <w:szCs w:val="27"/>
        </w:rPr>
        <w:t> мелкой моторики и ловкость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пальчиков ребенка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A2321A" w:rsidRDefault="00A2321A" w:rsidP="00A2321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9. Всасывание пипеткой воды.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Развивает мелкие движения пальчиков</w:t>
      </w:r>
      <w:r>
        <w:rPr>
          <w:rFonts w:ascii="Arial" w:hAnsi="Arial" w:cs="Arial"/>
          <w:color w:val="111111"/>
          <w:sz w:val="27"/>
          <w:szCs w:val="27"/>
        </w:rPr>
        <w:t> и улучшает общую моторику рук.</w:t>
      </w:r>
    </w:p>
    <w:p w:rsidR="00A2321A" w:rsidRDefault="00A2321A" w:rsidP="00A2321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10. Нанизывание бус и пуговиц. Летом можно сделать бусы из рябины, орешков, семян тыквы и огурцов, мелких плодов и т. д. Интересное занятие для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развития воображения</w:t>
      </w:r>
      <w:r>
        <w:rPr>
          <w:rFonts w:ascii="Arial" w:hAnsi="Arial" w:cs="Arial"/>
          <w:color w:val="111111"/>
          <w:sz w:val="27"/>
          <w:szCs w:val="27"/>
        </w:rPr>
        <w:t>, фантазии и мелкой моторики рук.</w:t>
      </w:r>
    </w:p>
    <w:p w:rsidR="00A2321A" w:rsidRDefault="00A2321A" w:rsidP="00A2321A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11. Плетение косичек из ниток, венков из цветов.</w:t>
      </w:r>
    </w:p>
    <w:p w:rsidR="00A2321A" w:rsidRDefault="00A2321A" w:rsidP="00A2321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12. Переборка круп, насыпать в небольшое блюдце, например, гороха, гречки и риса и попросить ребёнка перебрать.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 осязания</w:t>
      </w:r>
      <w:r>
        <w:rPr>
          <w:rFonts w:ascii="Arial" w:hAnsi="Arial" w:cs="Arial"/>
          <w:color w:val="111111"/>
          <w:sz w:val="27"/>
          <w:szCs w:val="27"/>
        </w:rPr>
        <w:t>, мелких движений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пальчиков рук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A2321A" w:rsidRDefault="00A2321A" w:rsidP="00A2321A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13. Игры в мяч, с кубиками, мозаикой.</w:t>
      </w:r>
    </w:p>
    <w:p w:rsidR="00A2321A" w:rsidRDefault="00A2321A" w:rsidP="00A2321A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Предлагайте ежедневно такие игры.</w:t>
      </w:r>
    </w:p>
    <w:p w:rsidR="00A2321A" w:rsidRDefault="00A2321A" w:rsidP="00A2321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 эти упражнения приносят тройную пользу ребё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нку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A2321A" w:rsidRDefault="00A2321A" w:rsidP="00A2321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во-первых,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развивают</w:t>
      </w:r>
      <w:r>
        <w:rPr>
          <w:rFonts w:ascii="Arial" w:hAnsi="Arial" w:cs="Arial"/>
          <w:color w:val="111111"/>
          <w:sz w:val="27"/>
          <w:szCs w:val="27"/>
        </w:rPr>
        <w:t> мелкую моторику его руки, подготавливая к овладению письмом,</w:t>
      </w:r>
    </w:p>
    <w:p w:rsidR="00A2321A" w:rsidRDefault="00A2321A" w:rsidP="00A2321A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во-вторых, формируют у него художественный вкус, что полезно в любом возрасте,</w:t>
      </w:r>
    </w:p>
    <w:p w:rsidR="00A2321A" w:rsidRDefault="00A2321A" w:rsidP="00A2321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в-третьих, детские физиологи утверждают, что хорошо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развитая</w:t>
      </w:r>
      <w:r>
        <w:rPr>
          <w:rFonts w:ascii="Arial" w:hAnsi="Arial" w:cs="Arial"/>
          <w:color w:val="111111"/>
          <w:sz w:val="27"/>
          <w:szCs w:val="27"/>
        </w:rPr>
        <w:t> кисть руки “потянет” за собой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 интеллекта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F803F9" w:rsidRDefault="00A2321A" w:rsidP="00F803F9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Таким образом, в результате проделанной работы я пришла к заключению, что целенаправленная, систематическая и планомерная работа по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развитию</w:t>
      </w:r>
      <w:r>
        <w:rPr>
          <w:rFonts w:ascii="Arial" w:hAnsi="Arial" w:cs="Arial"/>
          <w:color w:val="111111"/>
          <w:sz w:val="27"/>
          <w:szCs w:val="27"/>
        </w:rPr>
        <w:t xml:space="preserve"> мелкой моторики рук детей дошкольного возраста способствует формированию интеллектуальных способностей, а самое главное – способствует сохранению физического и психического здоровья ребенка. И все это напрямую готовит дошкольника к успешному обучению в </w:t>
      </w:r>
      <w:r w:rsidR="00F803F9">
        <w:rPr>
          <w:rFonts w:ascii="Arial" w:hAnsi="Arial" w:cs="Arial"/>
          <w:color w:val="111111"/>
          <w:sz w:val="27"/>
          <w:szCs w:val="27"/>
        </w:rPr>
        <w:t>школе!</w:t>
      </w:r>
    </w:p>
    <w:p w:rsidR="00F803F9" w:rsidRDefault="00F803F9" w:rsidP="00A2321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  <w:sectPr w:rsidR="00F803F9" w:rsidSect="00F803F9">
          <w:pgSz w:w="11906" w:h="16838"/>
          <w:pgMar w:top="1134" w:right="425" w:bottom="1134" w:left="709" w:header="709" w:footer="709" w:gutter="0"/>
          <w:cols w:space="708"/>
          <w:docGrid w:linePitch="360"/>
        </w:sectPr>
      </w:pPr>
    </w:p>
    <w:p w:rsidR="00DF2C2E" w:rsidRDefault="00155E70" w:rsidP="00A2321A">
      <w:pPr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3.4pt;margin-top:-13.55pt;width:769.5pt;height:424.65pt;z-index:251662336" stroked="f">
            <v:fill opacity="0"/>
            <v:textbox style="mso-next-textbox:#_x0000_s1029">
              <w:txbxContent>
                <w:p w:rsidR="008D19E5" w:rsidRPr="00155E70" w:rsidRDefault="008D19E5" w:rsidP="008D19E5">
                  <w:pPr>
                    <w:pStyle w:val="c17"/>
                    <w:shd w:val="clear" w:color="auto" w:fill="FFFFFF"/>
                    <w:spacing w:before="0" w:beforeAutospacing="0" w:after="0" w:afterAutospacing="0"/>
                    <w:ind w:left="1734" w:right="1694"/>
                    <w:jc w:val="center"/>
                    <w:rPr>
                      <w:b/>
                      <w:bCs/>
                      <w:color w:val="FF0000"/>
                      <w:sz w:val="40"/>
                    </w:rPr>
                  </w:pPr>
                  <w:bookmarkStart w:id="0" w:name="_GoBack"/>
                  <w:r w:rsidRPr="00155E70">
                    <w:rPr>
                      <w:b/>
                      <w:bCs/>
                      <w:color w:val="FF0000"/>
                      <w:sz w:val="40"/>
                    </w:rPr>
                    <w:t>Развиваем пальчики — стимулируем речевое развитие</w:t>
                  </w:r>
                </w:p>
                <w:bookmarkEnd w:id="0"/>
                <w:p w:rsidR="004275D7" w:rsidRPr="004275D7" w:rsidRDefault="004275D7" w:rsidP="008D19E5">
                  <w:pPr>
                    <w:pStyle w:val="c17"/>
                    <w:shd w:val="clear" w:color="auto" w:fill="FFFFFF"/>
                    <w:spacing w:before="0" w:beforeAutospacing="0" w:after="0" w:afterAutospacing="0"/>
                    <w:ind w:left="1734" w:right="1694"/>
                    <w:jc w:val="center"/>
                    <w:rPr>
                      <w:color w:val="000000"/>
                      <w:sz w:val="22"/>
                      <w:szCs w:val="20"/>
                    </w:rPr>
                  </w:pPr>
                </w:p>
                <w:p w:rsidR="008D19E5" w:rsidRPr="00CC729B" w:rsidRDefault="008D19E5" w:rsidP="0016594E">
                  <w:pPr>
                    <w:shd w:val="clear" w:color="auto" w:fill="FFFFFF"/>
                    <w:spacing w:after="120" w:line="240" w:lineRule="auto"/>
                    <w:ind w:firstLine="3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  <w:r w:rsidRPr="004275D7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24"/>
                      <w:lang w:eastAsia="ru-RU"/>
                    </w:rPr>
                    <w:t>Взаимосвязь тонкой (пальцевой) моторики и речевого развития известна уже давно. Еще наши прапрабабушки использовали в воспитании детей игры типа «Ладушки» и «Сорока кашу варила».</w:t>
                  </w:r>
                </w:p>
                <w:p w:rsidR="008D19E5" w:rsidRPr="00CC729B" w:rsidRDefault="008D19E5" w:rsidP="0016594E">
                  <w:pPr>
                    <w:shd w:val="clear" w:color="auto" w:fill="FFFFFF"/>
                    <w:spacing w:after="120" w:line="240" w:lineRule="auto"/>
                    <w:ind w:firstLine="37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  <w:r w:rsidRPr="004275D7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24"/>
                      <w:lang w:eastAsia="ru-RU"/>
                    </w:rPr>
                    <w:t>Помните, что, развивая тонкую моторику, Вы не только продвинете развитие своего ребенка вперед, но и сможете быстрее преодолеть отклонения, возникшие в речевом развитии ребенка.</w:t>
                  </w:r>
                </w:p>
                <w:p w:rsidR="008D19E5" w:rsidRPr="004275D7" w:rsidRDefault="008D19E5" w:rsidP="0016594E">
                  <w:pPr>
                    <w:shd w:val="clear" w:color="auto" w:fill="FFFFFF"/>
                    <w:spacing w:after="120" w:line="240" w:lineRule="auto"/>
                    <w:ind w:left="113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  <w:r w:rsidRPr="004275D7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24"/>
                      <w:lang w:eastAsia="ru-RU"/>
                    </w:rPr>
                    <w:t xml:space="preserve">Какие игры и упражнения можно порекомендовать для домашних занятий? </w:t>
                  </w:r>
                </w:p>
                <w:p w:rsidR="008D19E5" w:rsidRPr="00CC729B" w:rsidRDefault="008D19E5" w:rsidP="0016594E">
                  <w:pPr>
                    <w:shd w:val="clear" w:color="auto" w:fill="FFFFFF"/>
                    <w:spacing w:after="120" w:line="240" w:lineRule="auto"/>
                    <w:ind w:left="144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  <w:r w:rsidRPr="004275D7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24"/>
                      <w:lang w:eastAsia="ru-RU"/>
                    </w:rPr>
                    <w:t xml:space="preserve">Предложите своей маленькой дочурке превратиться в Золушку и разложить в две разные кружечки фасоль и </w:t>
                  </w:r>
                  <w:r w:rsidR="004275D7" w:rsidRPr="004275D7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24"/>
                      <w:lang w:eastAsia="ru-RU"/>
                    </w:rPr>
                    <w:t xml:space="preserve"> </w:t>
                  </w:r>
                  <w:r w:rsidRPr="004275D7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24"/>
                      <w:lang w:eastAsia="ru-RU"/>
                    </w:rPr>
                    <w:t>горох, которые Вы перемешали в большой чашке.</w:t>
                  </w:r>
                </w:p>
                <w:p w:rsidR="0016594E" w:rsidRDefault="0016594E" w:rsidP="0016594E">
                  <w:pPr>
                    <w:spacing w:after="120"/>
                    <w:ind w:left="1418" w:firstLine="709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  <w:r w:rsidRPr="004275D7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24"/>
                      <w:lang w:eastAsia="ru-RU"/>
                    </w:rPr>
                    <w:t>С сынишкой можно провести игру-соревнование на скорость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24"/>
                      <w:lang w:eastAsia="ru-RU"/>
                    </w:rPr>
                    <w:t xml:space="preserve">. </w:t>
                  </w:r>
                  <w:r w:rsidRPr="004275D7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24"/>
                      <w:lang w:eastAsia="ru-RU"/>
                    </w:rPr>
                    <w:t xml:space="preserve"> Кто скорее, папа или сын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24"/>
                      <w:lang w:eastAsia="ru-RU"/>
                    </w:rPr>
                    <w:t xml:space="preserve">  разложит большие и</w:t>
                  </w:r>
                  <w:r w:rsidRPr="004275D7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4275D7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24"/>
                      <w:lang w:eastAsia="ru-RU"/>
                    </w:rPr>
                    <w:t xml:space="preserve">маленькие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24"/>
                      <w:lang w:eastAsia="ru-RU"/>
                    </w:rPr>
                    <w:t xml:space="preserve"> </w:t>
                  </w:r>
                  <w:r w:rsidRPr="004275D7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24"/>
                      <w:lang w:eastAsia="ru-RU"/>
                    </w:rPr>
                    <w:t>болтики</w:t>
                  </w:r>
                  <w:proofErr w:type="gramEnd"/>
                  <w:r w:rsidRPr="004275D7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24"/>
                      <w:lang w:eastAsia="ru-RU"/>
                    </w:rPr>
                    <w:t xml:space="preserve"> или гайки в два разных контейнера?</w:t>
                  </w:r>
                  <w:r w:rsidRPr="004275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 xml:space="preserve"> </w:t>
                  </w:r>
                </w:p>
                <w:p w:rsidR="0016594E" w:rsidRDefault="0016594E" w:rsidP="0016594E">
                  <w:pPr>
                    <w:spacing w:after="120"/>
                    <w:ind w:left="1418" w:firstLine="709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24"/>
                      <w:lang w:eastAsia="ru-RU"/>
                    </w:rPr>
                  </w:pPr>
                  <w:r w:rsidRPr="004275D7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24"/>
                      <w:lang w:eastAsia="ru-RU"/>
                    </w:rPr>
                    <w:t xml:space="preserve">Покажите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24"/>
                      <w:lang w:eastAsia="ru-RU"/>
                    </w:rPr>
                    <w:t xml:space="preserve"> </w:t>
                  </w:r>
                  <w:r w:rsidRPr="004275D7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24"/>
                      <w:lang w:eastAsia="ru-RU"/>
                    </w:rPr>
                    <w:t>малышу, как можно складывать забавные фигурки из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24"/>
                      <w:lang w:eastAsia="ru-RU"/>
                    </w:rPr>
                    <w:t xml:space="preserve"> счетных палочек.</w:t>
                  </w:r>
                </w:p>
                <w:p w:rsidR="008D19E5" w:rsidRDefault="0016594E" w:rsidP="0016594E">
                  <w:pPr>
                    <w:spacing w:after="120"/>
                    <w:ind w:left="1418" w:firstLine="709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24"/>
                      <w:lang w:eastAsia="ru-RU"/>
                    </w:rPr>
                    <w:t xml:space="preserve"> Пусть сложит </w:t>
                  </w:r>
                  <w:r w:rsidRPr="004275D7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24"/>
                      <w:lang w:eastAsia="ru-RU"/>
                    </w:rPr>
                    <w:t>лесенку, елочку, домик, кроватку для куклы</w:t>
                  </w:r>
                </w:p>
              </w:txbxContent>
            </v:textbox>
          </v:shape>
        </w:pict>
      </w:r>
      <w:r w:rsidR="00F803F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-661670</wp:posOffset>
            </wp:positionH>
            <wp:positionV relativeFrom="paragraph">
              <wp:posOffset>26670</wp:posOffset>
            </wp:positionV>
            <wp:extent cx="10635615" cy="7115810"/>
            <wp:effectExtent l="1905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5615" cy="711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2C2E" w:rsidRDefault="00DF2C2E">
      <w:r>
        <w:br w:type="page"/>
      </w:r>
    </w:p>
    <w:p w:rsidR="004275D7" w:rsidRDefault="00155E70">
      <w:r>
        <w:rPr>
          <w:noProof/>
          <w:lang w:eastAsia="ru-RU"/>
        </w:rPr>
        <w:pict>
          <v:shape id="_x0000_s1030" type="#_x0000_t202" style="position:absolute;margin-left:-20.4pt;margin-top:-4pt;width:764.15pt;height:369.1pt;z-index:251665408" stroked="f">
            <v:fill opacity="0"/>
            <v:textbox>
              <w:txbxContent>
                <w:p w:rsidR="004275D7" w:rsidRPr="0016594E" w:rsidRDefault="004275D7" w:rsidP="004275D7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  <w:r w:rsidRPr="0016594E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24"/>
                      <w:lang w:eastAsia="ru-RU"/>
                    </w:rPr>
                    <w:t>Выкладывайте с ребенком узоры из гороха, фасоли, желудей. Используйте для основы, картонку с тонким слоем пластилина.</w:t>
                  </w:r>
                </w:p>
                <w:p w:rsidR="004275D7" w:rsidRPr="00CC729B" w:rsidRDefault="004275D7" w:rsidP="004275D7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  <w:r w:rsidRPr="0016594E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24"/>
                      <w:lang w:eastAsia="ru-RU"/>
                    </w:rPr>
                    <w:t xml:space="preserve">Лепите со своим крохой из пластилина, играйте в мозаику и </w:t>
                  </w:r>
                  <w:proofErr w:type="spellStart"/>
                  <w:r w:rsidRPr="0016594E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24"/>
                      <w:lang w:eastAsia="ru-RU"/>
                    </w:rPr>
                    <w:t>пазлы</w:t>
                  </w:r>
                  <w:proofErr w:type="spellEnd"/>
                  <w:r w:rsidRPr="0016594E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24"/>
                      <w:lang w:eastAsia="ru-RU"/>
                    </w:rPr>
                    <w:t>.</w:t>
                  </w:r>
                </w:p>
                <w:p w:rsidR="004275D7" w:rsidRPr="0016594E" w:rsidRDefault="004275D7" w:rsidP="004275D7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  <w:r w:rsidRPr="0016594E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24"/>
                      <w:lang w:eastAsia="ru-RU"/>
                    </w:rPr>
                    <w:t>Учите ребенка застегивать и расстегивать пуговицы, шнуровать ботинки, плести косички из разноцветных шнурков.</w:t>
                  </w:r>
                </w:p>
                <w:p w:rsidR="0016594E" w:rsidRPr="0016594E" w:rsidRDefault="0016594E" w:rsidP="0016594E">
                  <w:pPr>
                    <w:pStyle w:val="a7"/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1276"/>
                    </w:tabs>
                    <w:ind w:left="1560"/>
                    <w:rPr>
                      <w:sz w:val="24"/>
                    </w:rPr>
                  </w:pPr>
                  <w:r w:rsidRPr="0016594E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24"/>
                      <w:lang w:eastAsia="ru-RU"/>
                    </w:rPr>
                    <w:t>Как можно раньше купите малышу краски для рисования пальчиками. Сколько восторга и пользы от такого рисования! Уже двухлетний малыш справится с рисованием мягкой кисточкой. А трехлетнего нужно научить правильно держать карандаш, и тогда вскоре Вы получите первые шедевры маленького художника. В деле обучения ребенка рисованию Вам помогут книжки-раскраски.</w:t>
                  </w:r>
                </w:p>
                <w:p w:rsidR="004275D7" w:rsidRPr="0016594E" w:rsidRDefault="0016594E" w:rsidP="0016594E">
                  <w:pPr>
                    <w:pStyle w:val="a7"/>
                    <w:numPr>
                      <w:ilvl w:val="0"/>
                      <w:numId w:val="6"/>
                    </w:numPr>
                    <w:tabs>
                      <w:tab w:val="clear" w:pos="720"/>
                    </w:tabs>
                    <w:ind w:left="1985" w:firstLine="0"/>
                    <w:rPr>
                      <w:sz w:val="24"/>
                    </w:rPr>
                  </w:pPr>
                  <w:r w:rsidRPr="0016594E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24"/>
                      <w:lang w:eastAsia="ru-RU"/>
                    </w:rPr>
                    <w:t>И наконец, игры с пальчиками или пальчиковая гимнастика. Проводите подобные упражнения </w:t>
                  </w:r>
                  <w:proofErr w:type="gramStart"/>
                  <w:r w:rsidRPr="0016594E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32"/>
                      <w:szCs w:val="24"/>
                      <w:lang w:eastAsia="ru-RU"/>
                    </w:rPr>
                    <w:t>регулярно</w:t>
                  </w:r>
                  <w:proofErr w:type="gramEnd"/>
                  <w:r w:rsidRPr="0016594E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32"/>
                      <w:szCs w:val="24"/>
                      <w:lang w:eastAsia="ru-RU"/>
                    </w:rPr>
                    <w:t> </w:t>
                  </w:r>
                  <w:r w:rsidRPr="0016594E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24"/>
                      <w:lang w:eastAsia="ru-RU"/>
                    </w:rPr>
                    <w:t xml:space="preserve">и Вы увидите, что ребенок стал быстрее запоминать рифмованные тексты, а его речь стала более четкой и выразительной. Выразительно произносите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24"/>
                      <w:lang w:eastAsia="ru-RU"/>
                    </w:rPr>
                    <w:t xml:space="preserve">              </w:t>
                  </w:r>
                  <w:r w:rsidRPr="0016594E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24"/>
                      <w:lang w:eastAsia="ru-RU"/>
                    </w:rPr>
                    <w:t xml:space="preserve">текст и показывайте ребенку со провождающие его движения. Пусть попробует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24"/>
                      <w:lang w:eastAsia="ru-RU"/>
                    </w:rPr>
                    <w:t xml:space="preserve">                           </w:t>
                  </w:r>
                  <w:r w:rsidRPr="0016594E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24"/>
                      <w:lang w:eastAsia="ru-RU"/>
                    </w:rPr>
                    <w:t>делать гимнастику вместе с Вами, сначала хотя бы договаривая текст.</w:t>
                  </w:r>
                </w:p>
              </w:txbxContent>
            </v:textbox>
          </v:shape>
        </w:pict>
      </w:r>
      <w:r w:rsidR="004275D7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-716408</wp:posOffset>
            </wp:positionH>
            <wp:positionV relativeFrom="paragraph">
              <wp:posOffset>-35277</wp:posOffset>
            </wp:positionV>
            <wp:extent cx="10638705" cy="7123099"/>
            <wp:effectExtent l="19050" t="0" r="0" b="0"/>
            <wp:wrapNone/>
            <wp:docPr id="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8705" cy="7123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75D7">
        <w:br w:type="page"/>
      </w:r>
    </w:p>
    <w:p w:rsidR="007E3E2B" w:rsidRDefault="007E3E2B" w:rsidP="00F803F9">
      <w:pPr>
        <w:shd w:val="clear" w:color="auto" w:fill="FFFFFF"/>
        <w:spacing w:after="0" w:line="240" w:lineRule="auto"/>
        <w:jc w:val="both"/>
        <w:sectPr w:rsidR="007E3E2B" w:rsidSect="008D19E5">
          <w:pgSz w:w="16838" w:h="11906" w:orient="landscape"/>
          <w:pgMar w:top="709" w:right="1134" w:bottom="425" w:left="1134" w:header="709" w:footer="709" w:gutter="0"/>
          <w:cols w:space="708"/>
          <w:docGrid w:linePitch="360"/>
        </w:sectPr>
      </w:pPr>
    </w:p>
    <w:p w:rsidR="007E3E2B" w:rsidRDefault="007E3E2B" w:rsidP="00F80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7E3E2B" w:rsidSect="00DF2C2E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91D5F"/>
    <w:multiLevelType w:val="multilevel"/>
    <w:tmpl w:val="E2DA6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30F3F"/>
    <w:multiLevelType w:val="multilevel"/>
    <w:tmpl w:val="1AB6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9646CD"/>
    <w:multiLevelType w:val="multilevel"/>
    <w:tmpl w:val="F024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3365AA"/>
    <w:multiLevelType w:val="multilevel"/>
    <w:tmpl w:val="DCB80FDC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abstractNum w:abstractNumId="4">
    <w:nsid w:val="3DE37206"/>
    <w:multiLevelType w:val="multilevel"/>
    <w:tmpl w:val="3406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7E6D65"/>
    <w:multiLevelType w:val="multilevel"/>
    <w:tmpl w:val="F0F6C7F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6">
    <w:nsid w:val="693E4E52"/>
    <w:multiLevelType w:val="multilevel"/>
    <w:tmpl w:val="D0C00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454273"/>
    <w:multiLevelType w:val="multilevel"/>
    <w:tmpl w:val="E170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0231"/>
    <w:rsid w:val="00096907"/>
    <w:rsid w:val="000D1690"/>
    <w:rsid w:val="00155E70"/>
    <w:rsid w:val="0016594E"/>
    <w:rsid w:val="002550E6"/>
    <w:rsid w:val="004275D7"/>
    <w:rsid w:val="004E7482"/>
    <w:rsid w:val="007E3E2B"/>
    <w:rsid w:val="00874AAB"/>
    <w:rsid w:val="008D19E5"/>
    <w:rsid w:val="00930231"/>
    <w:rsid w:val="00A2321A"/>
    <w:rsid w:val="00CC729B"/>
    <w:rsid w:val="00DF2C2E"/>
    <w:rsid w:val="00F8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AA931FE9-3177-430A-9013-77BBFDB7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15" w:line="315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23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2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2321A"/>
    <w:rPr>
      <w:b/>
      <w:bCs/>
    </w:rPr>
  </w:style>
  <w:style w:type="paragraph" w:customStyle="1" w:styleId="c17">
    <w:name w:val="c17"/>
    <w:basedOn w:val="a"/>
    <w:rsid w:val="00CC7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C729B"/>
  </w:style>
  <w:style w:type="paragraph" w:customStyle="1" w:styleId="c9">
    <w:name w:val="c9"/>
    <w:basedOn w:val="a"/>
    <w:rsid w:val="00CC7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C729B"/>
  </w:style>
  <w:style w:type="paragraph" w:customStyle="1" w:styleId="c2">
    <w:name w:val="c2"/>
    <w:basedOn w:val="a"/>
    <w:rsid w:val="00CC7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C7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C729B"/>
  </w:style>
  <w:style w:type="paragraph" w:styleId="a7">
    <w:name w:val="List Paragraph"/>
    <w:basedOn w:val="a"/>
    <w:uiPriority w:val="34"/>
    <w:qFormat/>
    <w:rsid w:val="00165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Пользователь Windows</cp:lastModifiedBy>
  <cp:revision>2</cp:revision>
  <cp:lastPrinted>2020-01-27T05:08:00Z</cp:lastPrinted>
  <dcterms:created xsi:type="dcterms:W3CDTF">2020-01-26T13:40:00Z</dcterms:created>
  <dcterms:modified xsi:type="dcterms:W3CDTF">2020-01-27T05:22:00Z</dcterms:modified>
</cp:coreProperties>
</file>