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5E0B3" w:themeColor="accent6" w:themeTint="66"/>
  <w:body>
    <w:p w:rsidR="00B32EAC" w:rsidRPr="004B040F" w:rsidRDefault="00B32EAC" w:rsidP="00914C1C">
      <w:pPr>
        <w:spacing w:after="0" w:line="338" w:lineRule="atLeast"/>
        <w:ind w:right="150"/>
        <w:divId w:val="973831383"/>
        <w:rPr>
          <w:rFonts w:ascii="Arial" w:eastAsia="Times New Roman" w:hAnsi="Arial" w:cs="Arial"/>
          <w:b/>
          <w:bCs/>
          <w:color w:val="666666"/>
          <w:sz w:val="28"/>
          <w:szCs w:val="28"/>
        </w:rPr>
      </w:pPr>
      <w:bookmarkStart w:id="0" w:name="_GoBack"/>
      <w:bookmarkEnd w:id="0"/>
    </w:p>
    <w:p w:rsidR="00B32EAC" w:rsidRPr="004B040F" w:rsidRDefault="00B32EAC" w:rsidP="0045512D">
      <w:pPr>
        <w:shd w:val="clear" w:color="auto" w:fill="F4F4F4"/>
        <w:divId w:val="1714306205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4B040F">
        <w:rPr>
          <w:rStyle w:val="a7"/>
          <w:rFonts w:ascii="Times New Roman" w:hAnsi="Times New Roman" w:cs="Times New Roman"/>
          <w:b/>
          <w:bCs/>
          <w:i w:val="0"/>
          <w:color w:val="444444"/>
          <w:sz w:val="28"/>
          <w:szCs w:val="28"/>
        </w:rPr>
        <w:t>Консультация для родителей «Упрямство и капризы»</w:t>
      </w:r>
    </w:p>
    <w:p w:rsidR="00B32EAC" w:rsidRPr="004B040F" w:rsidRDefault="00B32EAC" w:rsidP="009A6D8E">
      <w:pPr>
        <w:pStyle w:val="a5"/>
        <w:shd w:val="clear" w:color="auto" w:fill="F4F4F4"/>
        <w:spacing w:before="90" w:beforeAutospacing="0" w:after="90" w:afterAutospacing="0"/>
        <w:ind w:left="-240"/>
        <w:jc w:val="center"/>
        <w:divId w:val="1067731122"/>
        <w:rPr>
          <w:color w:val="444444"/>
        </w:rPr>
      </w:pPr>
      <w:r w:rsidRPr="004B040F">
        <w:rPr>
          <w:color w:val="444444"/>
        </w:rPr>
        <w:t xml:space="preserve"> Капризы упрямство рассматриваются как составляющие отклоняющегося поведения, наряду </w:t>
      </w:r>
      <w:proofErr w:type="gramStart"/>
      <w:r w:rsidRPr="004B040F">
        <w:rPr>
          <w:color w:val="444444"/>
        </w:rPr>
        <w:t>с</w:t>
      </w:r>
      <w:proofErr w:type="gramEnd"/>
      <w:r w:rsidRPr="004B040F">
        <w:rPr>
          <w:color w:val="444444"/>
        </w:rPr>
        <w:t>: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•Непослушанием, выражающемся в непослушании и озорстве.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•Детским негативизмом, то есть непринятием чего-либо без определенных причин.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•Своеволием.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•Недисциплинированностью.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ребенка.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Понятия "капризы" и "упрямство" очень родственные и четкой границы между ними провести нельзя. И способы преодоления капризов и упрямства одинаковы.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 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rStyle w:val="a7"/>
          <w:b/>
          <w:bCs/>
          <w:color w:val="444444"/>
        </w:rPr>
        <w:t>УПРЯМСТВО</w:t>
      </w:r>
      <w:r w:rsidRPr="004B040F">
        <w:rPr>
          <w:color w:val="444444"/>
        </w:rPr>
        <w:t> -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Проявления упрямства: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•в желании продолжить начатое действие даже в тех случаях, когда ясно, что оно бессмысленно, не приносит пользы.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•</w:t>
      </w:r>
      <w:proofErr w:type="gramStart"/>
      <w:r w:rsidRPr="004B040F">
        <w:rPr>
          <w:color w:val="444444"/>
        </w:rPr>
        <w:t>в</w:t>
      </w:r>
      <w:proofErr w:type="gramEnd"/>
      <w:r w:rsidRPr="004B040F">
        <w:rPr>
          <w:color w:val="444444"/>
        </w:rPr>
        <w:t>ыступает как психологическая защита и имеет избирательный характер, то есть ребенок понял, что совершил ошибку, но не хочет в этом признаваться, и поэтому "стоит на своем".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 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4B040F">
        <w:rPr>
          <w:color w:val="444444"/>
        </w:rPr>
        <w:t>Если такие проявления, еще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 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 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 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rStyle w:val="a7"/>
          <w:b/>
          <w:bCs/>
          <w:color w:val="444444"/>
        </w:rPr>
        <w:t>КАПРИЗЫ - </w:t>
      </w:r>
      <w:r w:rsidRPr="004B040F">
        <w:rPr>
          <w:color w:val="444444"/>
        </w:rPr>
        <w:t>это действия, которые лишены разумного основания, то есть "Я так хочу и все!!!".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Они вызываются слабостью ребенка и в определенной степени выступают как форма самозащиты.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 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jc w:val="center"/>
        <w:divId w:val="1067731122"/>
        <w:rPr>
          <w:color w:val="444444"/>
        </w:rPr>
      </w:pPr>
      <w:r w:rsidRPr="004B040F">
        <w:rPr>
          <w:rStyle w:val="a7"/>
          <w:b/>
          <w:bCs/>
          <w:color w:val="444444"/>
        </w:rPr>
        <w:t>Проявления капризов: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•в желании продолжить начатое действие даже в тех случаях, когда ясно, что оно бессмысленно, не приносит пользы.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•в недовольстве, раздражительности, плаче.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lastRenderedPageBreak/>
        <w:t>•в двигательном перевозбуждении.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Развитию капризов способствует неокрепшая нервная система.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 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jc w:val="center"/>
        <w:divId w:val="1067731122"/>
        <w:rPr>
          <w:color w:val="444444"/>
        </w:rPr>
      </w:pPr>
      <w:r w:rsidRPr="004B040F">
        <w:rPr>
          <w:rStyle w:val="a7"/>
          <w:b/>
          <w:bCs/>
          <w:color w:val="444444"/>
        </w:rPr>
        <w:t>Что необходимо знать родителям о детском упрямстве и капризности: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1. Период упрямства и капризности начинается примерно с 18 месяцев.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2. Как правило, эта фаза заканчивается к 3,5 - 4 годам. Случайные приступы.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 xml:space="preserve">3. Упрямство в </w:t>
      </w:r>
      <w:proofErr w:type="gramStart"/>
      <w:r w:rsidRPr="004B040F">
        <w:rPr>
          <w:color w:val="444444"/>
        </w:rPr>
        <w:t>более старшем</w:t>
      </w:r>
      <w:proofErr w:type="gramEnd"/>
      <w:r w:rsidRPr="004B040F">
        <w:rPr>
          <w:color w:val="444444"/>
        </w:rPr>
        <w:t xml:space="preserve"> возрасте - тоже вещь вполне нормальная.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4. Пик упрямства приходится на 2,5 - 3 года жизни.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5. Мальчики упрямятся сильнее, чем девочки.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6. Девочки капризничают чаще, чем мальчики.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7. В кризисный период приступы упрямства и капризности случаются у детей по 5 раз в день. У некоторых детей - до 19 раз!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8. Если дети по достижению 4 лет все еще продолжают часто упрямиться и капризничать, то, вероятнее всего речь идет о "фиксированном упрямстве",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 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jc w:val="center"/>
        <w:divId w:val="1067731122"/>
        <w:rPr>
          <w:color w:val="444444"/>
        </w:rPr>
      </w:pPr>
      <w:r w:rsidRPr="004B040F">
        <w:rPr>
          <w:rStyle w:val="a7"/>
          <w:b/>
          <w:bCs/>
          <w:color w:val="444444"/>
        </w:rPr>
        <w:t>Что могут сделать родители для преодоления упрямства и капризности у детей: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1. Не придавайте большого значения упрямству и капризности. Примите к сведению приступ, но не очень волнуйтесь за ребенка.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2. Во время приступа оставайтесь рядом, дайте ему почувствовать, что вы его понимаете.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3. Не пытайтесь в это время что-либо внушать своему ребенку - это бесполезно. Ругань не имеет смысла, шлепки еще сильнее его возбуждают.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4. Будьте в поведении с ребенком настойчивы, если сказали "нет", оставайтесь и дальше при этом мнении.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5. Не сдавайтесь даже тогда, когда приступ ребенка протекает в общественном месте. Чаще всего помогает только одно - взять его за руку и увести.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6. Истеричность и капризность требует зрителей, не прибегайте к помощи посторонних: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 xml:space="preserve">"Посмотрите, какая плохая девочка, </w:t>
      </w:r>
      <w:proofErr w:type="spellStart"/>
      <w:r w:rsidRPr="004B040F">
        <w:rPr>
          <w:color w:val="444444"/>
        </w:rPr>
        <w:t>ай-яй-яй</w:t>
      </w:r>
      <w:proofErr w:type="spellEnd"/>
      <w:r w:rsidRPr="004B040F">
        <w:rPr>
          <w:color w:val="444444"/>
        </w:rPr>
        <w:t>!". Ребенку только этого и нужно.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7. Постарайтесь схитрить: "Ох, какая у меня есть интересная игрушка (книжка, штучка)!".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Подобные отвлекающие маневры заинтересуют капризулю и он успокоится.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8. Исключите из арсенала грубый тон, резкость, стремление "сломить силой авторитета".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9. Спокойный тон общения, без раздражительности.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10. Уступки имеют место быть, если они педагогически целесообразны, оправданы логикой воспитательного процесса</w:t>
      </w:r>
      <w:proofErr w:type="gramStart"/>
      <w:r w:rsidRPr="004B040F">
        <w:rPr>
          <w:color w:val="444444"/>
        </w:rPr>
        <w:t>.</w:t>
      </w:r>
      <w:proofErr w:type="gramEnd"/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 </w:t>
      </w:r>
      <w:r w:rsidR="00585621" w:rsidRPr="004B040F">
        <w:rPr>
          <w:color w:val="444444"/>
        </w:rPr>
        <w:t xml:space="preserve">.       </w:t>
      </w:r>
    </w:p>
    <w:p w:rsidR="00311E04" w:rsidRPr="004B040F" w:rsidRDefault="00311E04">
      <w:pPr>
        <w:pStyle w:val="a5"/>
        <w:shd w:val="clear" w:color="auto" w:fill="F4F4F4"/>
        <w:spacing w:before="90" w:beforeAutospacing="0" w:after="90" w:afterAutospacing="0"/>
        <w:ind w:left="-540"/>
        <w:jc w:val="center"/>
        <w:divId w:val="1067731122"/>
        <w:rPr>
          <w:rStyle w:val="a7"/>
          <w:b/>
          <w:bCs/>
          <w:color w:val="444444"/>
        </w:rPr>
      </w:pPr>
    </w:p>
    <w:p w:rsidR="00311E04" w:rsidRPr="004B040F" w:rsidRDefault="00311E04">
      <w:pPr>
        <w:pStyle w:val="a5"/>
        <w:shd w:val="clear" w:color="auto" w:fill="F4F4F4"/>
        <w:spacing w:before="90" w:beforeAutospacing="0" w:after="90" w:afterAutospacing="0"/>
        <w:ind w:left="-540"/>
        <w:jc w:val="center"/>
        <w:divId w:val="1067731122"/>
        <w:rPr>
          <w:rStyle w:val="a7"/>
          <w:b/>
          <w:bCs/>
          <w:color w:val="444444"/>
        </w:rPr>
      </w:pPr>
    </w:p>
    <w:p w:rsidR="00311E04" w:rsidRPr="004B040F" w:rsidRDefault="00311E04">
      <w:pPr>
        <w:pStyle w:val="a5"/>
        <w:shd w:val="clear" w:color="auto" w:fill="F4F4F4"/>
        <w:spacing w:before="90" w:beforeAutospacing="0" w:after="90" w:afterAutospacing="0"/>
        <w:ind w:left="-540"/>
        <w:jc w:val="center"/>
        <w:divId w:val="1067731122"/>
        <w:rPr>
          <w:rStyle w:val="a7"/>
          <w:b/>
          <w:bCs/>
          <w:color w:val="444444"/>
        </w:rPr>
      </w:pPr>
    </w:p>
    <w:p w:rsidR="00311E04" w:rsidRPr="004B040F" w:rsidRDefault="00311E04">
      <w:pPr>
        <w:pStyle w:val="a5"/>
        <w:shd w:val="clear" w:color="auto" w:fill="F4F4F4"/>
        <w:spacing w:before="90" w:beforeAutospacing="0" w:after="90" w:afterAutospacing="0"/>
        <w:ind w:left="-540"/>
        <w:jc w:val="center"/>
        <w:divId w:val="1067731122"/>
        <w:rPr>
          <w:rStyle w:val="a7"/>
          <w:b/>
          <w:bCs/>
          <w:color w:val="444444"/>
        </w:rPr>
      </w:pPr>
    </w:p>
    <w:p w:rsidR="00311E04" w:rsidRPr="004B040F" w:rsidRDefault="00311E04">
      <w:pPr>
        <w:pStyle w:val="a5"/>
        <w:shd w:val="clear" w:color="auto" w:fill="F4F4F4"/>
        <w:spacing w:before="90" w:beforeAutospacing="0" w:after="90" w:afterAutospacing="0"/>
        <w:ind w:left="-540"/>
        <w:jc w:val="center"/>
        <w:divId w:val="1067731122"/>
        <w:rPr>
          <w:rStyle w:val="a7"/>
          <w:b/>
          <w:bCs/>
          <w:color w:val="444444"/>
        </w:rPr>
      </w:pP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jc w:val="center"/>
        <w:divId w:val="1067731122"/>
        <w:rPr>
          <w:color w:val="444444"/>
        </w:rPr>
      </w:pPr>
      <w:r w:rsidRPr="004B040F">
        <w:rPr>
          <w:rStyle w:val="a7"/>
          <w:b/>
          <w:bCs/>
          <w:color w:val="444444"/>
        </w:rPr>
        <w:lastRenderedPageBreak/>
        <w:t>НЕЛЬЗЯ ХВАЛИТЬ ЗА ТО, ЧТО: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•достигнуто не своим трудом,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•не подлежит похвале (красота, сила, ловкость, ум),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•из жалости или желания понравиться.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jc w:val="center"/>
        <w:divId w:val="1067731122"/>
        <w:rPr>
          <w:color w:val="444444"/>
        </w:rPr>
      </w:pPr>
      <w:r w:rsidRPr="004B040F">
        <w:rPr>
          <w:color w:val="444444"/>
        </w:rPr>
        <w:t> 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jc w:val="center"/>
        <w:divId w:val="1067731122"/>
        <w:rPr>
          <w:color w:val="444444"/>
        </w:rPr>
      </w:pPr>
      <w:r w:rsidRPr="004B040F">
        <w:rPr>
          <w:rStyle w:val="a7"/>
          <w:b/>
          <w:bCs/>
          <w:color w:val="444444"/>
        </w:rPr>
        <w:t>НАДО ХВАЛИТЬ: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•за поступок, за свершившееся действие,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•начинать сотрудничать с ребенком всегда с похвалы, одобрения,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•очень важно похвалить ребенка с утра, как можно раньше и на ночь тоже,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•уметь хвалить не хваля (пример: попросить о помощи, совет, как у взрослого).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jc w:val="center"/>
        <w:divId w:val="1067731122"/>
        <w:rPr>
          <w:color w:val="444444"/>
        </w:rPr>
      </w:pPr>
      <w:r w:rsidRPr="004B040F">
        <w:rPr>
          <w:color w:val="444444"/>
        </w:rPr>
        <w:t> 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jc w:val="center"/>
        <w:divId w:val="1067731122"/>
        <w:rPr>
          <w:color w:val="444444"/>
        </w:rPr>
      </w:pPr>
      <w:r w:rsidRPr="004B040F">
        <w:rPr>
          <w:rStyle w:val="a7"/>
          <w:b/>
          <w:bCs/>
          <w:color w:val="444444"/>
        </w:rPr>
        <w:t>НЕЛЬЗЯ НАКАЗЫВАТЬ И РУГАТЬ: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•когда ребенок болен, испытывает недомогание или оправился после болезни, так как в это время психика ребенка уязвима и реакция непредсказуема;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•когда ребенок ест, сразу после сна и перед сном;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•во всех случаях, когда что-то не получается (пример: когда вы торопитесь, а ребенок не может завязать шнурки);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•после физической или душевной травмы (пример: ребенок упал, вы ругаете за это, считая, что он виноват);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•когда ребенок не справился со страхом, невнимательностью, подвижностью и т.д., но очень старался;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•когда внутренние мотивы его поступка вам не понятны;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•когда вы сами не в себе.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 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jc w:val="center"/>
        <w:divId w:val="1067731122"/>
        <w:rPr>
          <w:color w:val="444444"/>
        </w:rPr>
      </w:pPr>
      <w:r w:rsidRPr="004B040F">
        <w:rPr>
          <w:rStyle w:val="a7"/>
          <w:b/>
          <w:bCs/>
          <w:color w:val="444444"/>
        </w:rPr>
        <w:t>СЕМЬ ПРАВИЛ НАКАЗАНИЯ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1. Наказание не до</w:t>
      </w:r>
      <w:r w:rsidR="004B040F">
        <w:rPr>
          <w:color w:val="444444"/>
        </w:rPr>
        <w:t>л</w:t>
      </w:r>
      <w:r w:rsidRPr="004B040F">
        <w:rPr>
          <w:color w:val="444444"/>
        </w:rPr>
        <w:t>жно вредить здоровью.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2. Если есть сомнения, то лучше не наказывать (пример: вы не уверены, что проступок совершил именно ваш ребенок, или вы сомневаетесь в том, что совершенное действие вообще достойно наказания</w:t>
      </w:r>
      <w:r w:rsidR="004B040F">
        <w:rPr>
          <w:color w:val="444444"/>
        </w:rPr>
        <w:t>)</w:t>
      </w:r>
      <w:r w:rsidRPr="004B040F">
        <w:rPr>
          <w:color w:val="444444"/>
        </w:rPr>
        <w:t>, т.е. наказывать "на всякий случай" нельзя.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3. За 1 проступок - 1 наказание (нельзя припоминать старые грехи).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4. Лучше не наказывать, чем наказывать с опозданием.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5. Надо наказывать и вскоре прощать.</w:t>
      </w:r>
    </w:p>
    <w:p w:rsidR="00B32EAC" w:rsidRPr="004B040F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6. Если ребенок считает, что вы несправедливы, то не будет эффекта, поэтому важно объяснить ребенку, за что и почему он наказан.</w:t>
      </w:r>
    </w:p>
    <w:p w:rsidR="00B32EAC" w:rsidRDefault="00B32EAC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  <w:r w:rsidRPr="004B040F">
        <w:rPr>
          <w:color w:val="444444"/>
        </w:rPr>
        <w:t>7. Ребенок не должен бояться наказания.</w:t>
      </w:r>
    </w:p>
    <w:p w:rsidR="004B040F" w:rsidRDefault="004B040F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</w:p>
    <w:p w:rsidR="004B040F" w:rsidRPr="004B040F" w:rsidRDefault="004B040F">
      <w:pPr>
        <w:pStyle w:val="a5"/>
        <w:shd w:val="clear" w:color="auto" w:fill="F4F4F4"/>
        <w:spacing w:before="90" w:beforeAutospacing="0" w:after="90" w:afterAutospacing="0"/>
        <w:ind w:left="-540"/>
        <w:divId w:val="1067731122"/>
        <w:rPr>
          <w:color w:val="444444"/>
        </w:rPr>
      </w:pPr>
    </w:p>
    <w:p w:rsidR="00A479F7" w:rsidRPr="004B040F" w:rsidRDefault="00B32EAC" w:rsidP="004B040F">
      <w:pPr>
        <w:pStyle w:val="a5"/>
        <w:shd w:val="clear" w:color="auto" w:fill="F4F4F4"/>
        <w:spacing w:before="90" w:beforeAutospacing="0" w:after="360" w:afterAutospacing="0"/>
        <w:ind w:left="-240" w:right="300"/>
        <w:divId w:val="1067731122"/>
        <w:rPr>
          <w:color w:val="444444"/>
        </w:rPr>
      </w:pPr>
      <w:r w:rsidRPr="004B040F">
        <w:rPr>
          <w:color w:val="444444"/>
        </w:rPr>
        <w:t>Конечно, использовать все правила и необходимые условия в своем семейном воспитании очень сложно, но вероятно каждый</w:t>
      </w:r>
      <w:r w:rsidR="004B040F">
        <w:rPr>
          <w:color w:val="444444"/>
        </w:rPr>
        <w:t xml:space="preserve"> родитель выберет из всего выше</w:t>
      </w:r>
      <w:r w:rsidRPr="004B040F">
        <w:rPr>
          <w:color w:val="444444"/>
        </w:rPr>
        <w:t>перечисленного недостающую часть, тем самым, дополнив уже выработанную стратегию воспитания в вашей семье</w:t>
      </w:r>
      <w:r w:rsidR="004B040F">
        <w:rPr>
          <w:color w:val="444444"/>
        </w:rPr>
        <w:t>.</w:t>
      </w:r>
    </w:p>
    <w:sectPr w:rsidR="00A479F7" w:rsidRPr="004B040F" w:rsidSect="004B040F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2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7C752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E465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C2926"/>
    <w:multiLevelType w:val="hybridMultilevel"/>
    <w:tmpl w:val="B7AA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A479F7"/>
    <w:rsid w:val="001932FE"/>
    <w:rsid w:val="001C63E0"/>
    <w:rsid w:val="00311E04"/>
    <w:rsid w:val="0045512D"/>
    <w:rsid w:val="004B040F"/>
    <w:rsid w:val="00585621"/>
    <w:rsid w:val="00676092"/>
    <w:rsid w:val="00897D14"/>
    <w:rsid w:val="00905A0D"/>
    <w:rsid w:val="00914C1C"/>
    <w:rsid w:val="009A6D8E"/>
    <w:rsid w:val="00A479F7"/>
    <w:rsid w:val="00A82AC2"/>
    <w:rsid w:val="00B32EAC"/>
    <w:rsid w:val="00BD0580"/>
    <w:rsid w:val="00C46BE3"/>
    <w:rsid w:val="00CB6BF0"/>
    <w:rsid w:val="00E1182C"/>
    <w:rsid w:val="00EC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80"/>
  </w:style>
  <w:style w:type="paragraph" w:styleId="1">
    <w:name w:val="heading 1"/>
    <w:basedOn w:val="a"/>
    <w:next w:val="a"/>
    <w:link w:val="10"/>
    <w:uiPriority w:val="9"/>
    <w:qFormat/>
    <w:rsid w:val="00B32E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2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9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32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32E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B32EAC"/>
    <w:rPr>
      <w:color w:val="0000FF"/>
      <w:u w:val="single"/>
    </w:rPr>
  </w:style>
  <w:style w:type="paragraph" w:customStyle="1" w:styleId="first">
    <w:name w:val="first"/>
    <w:basedOn w:val="a"/>
    <w:rsid w:val="00B32E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af">
    <w:name w:val="leaf"/>
    <w:basedOn w:val="a"/>
    <w:rsid w:val="00B32E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ast">
    <w:name w:val="last"/>
    <w:basedOn w:val="a"/>
    <w:rsid w:val="00B32E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B32E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32EAC"/>
    <w:rPr>
      <w:b/>
      <w:bCs/>
    </w:rPr>
  </w:style>
  <w:style w:type="character" w:styleId="a7">
    <w:name w:val="Emphasis"/>
    <w:basedOn w:val="a0"/>
    <w:uiPriority w:val="20"/>
    <w:qFormat/>
    <w:rsid w:val="00B32E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79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97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5321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77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60660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9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48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5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970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9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9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5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5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7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907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6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19488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38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98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66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30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448049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708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50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91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731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irinamatis@yandex.ru</dc:creator>
  <cp:lastModifiedBy>ASUS</cp:lastModifiedBy>
  <cp:revision>2</cp:revision>
  <dcterms:created xsi:type="dcterms:W3CDTF">2020-01-01T14:01:00Z</dcterms:created>
  <dcterms:modified xsi:type="dcterms:W3CDTF">2020-01-01T14:01:00Z</dcterms:modified>
</cp:coreProperties>
</file>