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BB" w:rsidRDefault="000A67BB" w:rsidP="000A67BB">
      <w:pPr>
        <w:jc w:val="center"/>
        <w:rPr>
          <w:rFonts w:ascii="Verdana" w:hAnsi="Verdana"/>
          <w:color w:val="000000"/>
          <w:sz w:val="30"/>
          <w:szCs w:val="30"/>
        </w:rPr>
      </w:pPr>
      <w:bookmarkStart w:id="0" w:name="_GoBack"/>
      <w:r>
        <w:rPr>
          <w:rFonts w:ascii="Verdana" w:hAnsi="Verdana"/>
          <w:color w:val="000000"/>
          <w:sz w:val="30"/>
          <w:szCs w:val="30"/>
        </w:rPr>
        <w:t>СКАЗКА «ПЕТУХ, КОТ И ЛИСА»</w:t>
      </w:r>
    </w:p>
    <w:bookmarkEnd w:id="0"/>
    <w:p w:rsidR="00BC30B7" w:rsidRDefault="000A67BB">
      <w:r>
        <w:rPr>
          <w:rFonts w:ascii="Verdana" w:hAnsi="Verdana"/>
          <w:color w:val="000000"/>
          <w:sz w:val="30"/>
          <w:szCs w:val="30"/>
        </w:rPr>
        <w:t>В лесу в маленькой избушке жили-были кот да петух. Кот рано утром вставал, на охоту ходил, а Петя-петушок оставался дом стеречь. Уйдет кот на охоту, а петушок все в избушке приберет, пол чисто подметет, вскочит на жердочку, песни поет и кота ждет.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Бежала как-то лиса, услыхала, как петух песни поет, захотелось ей петушиного мяса попробовать. Вот она села под окошко да и запела:</w:t>
      </w:r>
      <w:r>
        <w:rPr>
          <w:rFonts w:ascii="Verdana" w:hAnsi="Verdana"/>
          <w:color w:val="000000"/>
          <w:sz w:val="30"/>
          <w:szCs w:val="30"/>
        </w:rPr>
        <w:br/>
        <w:t>Петушок, петушок,</w:t>
      </w:r>
      <w:r>
        <w:rPr>
          <w:rFonts w:ascii="Verdana" w:hAnsi="Verdana"/>
          <w:color w:val="000000"/>
          <w:sz w:val="30"/>
          <w:szCs w:val="30"/>
        </w:rPr>
        <w:br/>
        <w:t>Золотой гребешок,</w:t>
      </w:r>
      <w:r>
        <w:rPr>
          <w:rFonts w:ascii="Verdana" w:hAnsi="Verdana"/>
          <w:color w:val="000000"/>
          <w:sz w:val="30"/>
          <w:szCs w:val="30"/>
        </w:rPr>
        <w:br/>
        <w:t>Выгляни в окошко —</w:t>
      </w:r>
      <w:r>
        <w:rPr>
          <w:rFonts w:ascii="Verdana" w:hAnsi="Verdana"/>
          <w:color w:val="000000"/>
          <w:sz w:val="30"/>
          <w:szCs w:val="30"/>
        </w:rPr>
        <w:br/>
        <w:t>Дам тебе горошку.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Петушок выглянул, а она его — цап-царап — схватила и понесла.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Петушок напугался, закричал:</w:t>
      </w:r>
      <w:r>
        <w:rPr>
          <w:rFonts w:ascii="Verdana" w:hAnsi="Verdana"/>
          <w:color w:val="000000"/>
          <w:sz w:val="30"/>
          <w:szCs w:val="30"/>
        </w:rPr>
        <w:br/>
        <w:t>— Несет меня лиса за темные леса, за высокие горы! Котик-братик, выручи меня!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Кот недалеко был, услыхал, помчался за лисой что было силы, отнял петушка и принес его домой.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На другой день собирается кот на охоту и говорит петушку:</w:t>
      </w:r>
      <w:r>
        <w:rPr>
          <w:rFonts w:ascii="Verdana" w:hAnsi="Verdana"/>
          <w:color w:val="000000"/>
          <w:sz w:val="30"/>
          <w:szCs w:val="30"/>
        </w:rPr>
        <w:br/>
        <w:t>— Смотри, Петя, не выглядывай в окошко, не слушай лису, а то она тебя унесет, съест и косточек не оставит.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Ушел кот, а Петя-петушок в избушке все прибрал, пол чисто подмел, вскочил на жердочку — сидит, песни поет, кота ждет.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А лиса уж тут как тут. Опять уселась под окошком и запела: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lastRenderedPageBreak/>
        <w:t>Петушок, петушок, </w:t>
      </w:r>
      <w:r>
        <w:rPr>
          <w:rFonts w:ascii="Verdana" w:hAnsi="Verdana"/>
          <w:color w:val="000000"/>
          <w:sz w:val="30"/>
          <w:szCs w:val="30"/>
        </w:rPr>
        <w:br/>
        <w:t>Золотой гребешок, </w:t>
      </w:r>
      <w:r>
        <w:rPr>
          <w:rFonts w:ascii="Verdana" w:hAnsi="Verdana"/>
          <w:color w:val="000000"/>
          <w:sz w:val="30"/>
          <w:szCs w:val="30"/>
        </w:rPr>
        <w:br/>
        <w:t>Выгляни в окошко — </w:t>
      </w:r>
      <w:r>
        <w:rPr>
          <w:rFonts w:ascii="Verdana" w:hAnsi="Verdana"/>
          <w:color w:val="000000"/>
          <w:sz w:val="30"/>
          <w:szCs w:val="30"/>
        </w:rPr>
        <w:br/>
        <w:t>Дам тебе горошку.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Петушок слушает и не выглядывает. Лиса бросила в окошко горсть гороху. Петушок горох склевал, а в окно не выглядывает. Лиса и говорит:</w:t>
      </w:r>
      <w:r>
        <w:rPr>
          <w:rFonts w:ascii="Verdana" w:hAnsi="Verdana"/>
          <w:color w:val="000000"/>
          <w:sz w:val="30"/>
          <w:szCs w:val="30"/>
        </w:rPr>
        <w:br/>
        <w:t>— Что это, Петя, какой ты гордый стал? Смотри, сколько у меня гороху, куда же мне его девать?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Петя выглянул, а лиса его — цап-царап — схватила и понесла. Петушок испугался, закричал:</w:t>
      </w:r>
      <w:r>
        <w:rPr>
          <w:rFonts w:ascii="Verdana" w:hAnsi="Verdana"/>
          <w:color w:val="000000"/>
          <w:sz w:val="30"/>
          <w:szCs w:val="30"/>
        </w:rPr>
        <w:br/>
        <w:t>— Несет меня лиса за темные леса, за высокие горы! Котик-братик, выручи меня!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Кот хоть далеко был, а услыхал петушка. Погнался за лисой что было духу, догнал ее, отнял петушка и принес его домой.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На третий день собирается кот на охоту и говорит:</w:t>
      </w:r>
      <w:r>
        <w:rPr>
          <w:rFonts w:ascii="Verdana" w:hAnsi="Verdana"/>
          <w:color w:val="000000"/>
          <w:sz w:val="30"/>
          <w:szCs w:val="30"/>
        </w:rPr>
        <w:br/>
        <w:t>— Смотри, Петя, я сегодня далеко на охоту пойду, и кричать будешь — не услышу. Не слушай лису, не выглядывай в окошко, а то она тебя съест и косточек твоих не оставит.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Ушел кот на охоту, а Петя-петушок все в избушке прибрал, пол чисто подмел, на жердочку вскочил и сидит, песни поет, кота ждет.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А лиса опять тут как тут. Сидит под окошком, песенку поет. А Петя-петушок не выглядывает. Лиса и говорит:</w:t>
      </w:r>
      <w:r>
        <w:rPr>
          <w:rFonts w:ascii="Verdana" w:hAnsi="Verdana"/>
          <w:color w:val="000000"/>
          <w:sz w:val="30"/>
          <w:szCs w:val="30"/>
        </w:rPr>
        <w:br/>
        <w:t>— Ах, Петя-петушок, что сказать тебе хочу! За тем и торопилась. Бежала я по дороге и видела: мужики ехали, пшено везли; один мешок худой был, все пшено по дороге рассыпано, а подбирать некому. Из окна видать, вот погляди.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lastRenderedPageBreak/>
        <w:br/>
        <w:t>Петушок поверил, выглянул, а она его — цап-царап — схватила и понесла. Как петушок ни плакал, как ни кричал — не слыхал его кот, и унесла лиса петушка к себе домой.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Приходит кот домой, а петушка-то и нет. Погоревал, погоревал кот — делать нечего. Надо идти выручать товарища — наверное, его лиса утащила.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Пошел кот вначале на базар, купил там себе сапоги, синий кафтан, шляпу с пером да музыку — гусли. Настоящий музыкант стал.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 xml:space="preserve">Идет кот по лесу, играет в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и поет:</w:t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Стрень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брень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  <w:t xml:space="preserve">Золотые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Стрень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брень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  <w:t xml:space="preserve">Золотые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>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Звери в лесу дивятся — откуда у нас такой музыкант появился? А кот ходит, поет, а сам все лисий дом высматривает.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 xml:space="preserve">И увидел он избушку, заглянул в окошко, а там лиса печку топит. Вот </w:t>
      </w:r>
      <w:proofErr w:type="spellStart"/>
      <w:r>
        <w:rPr>
          <w:rFonts w:ascii="Verdana" w:hAnsi="Verdana"/>
          <w:color w:val="000000"/>
          <w:sz w:val="30"/>
          <w:szCs w:val="30"/>
        </w:rPr>
        <w:t>котя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-ко-ток встал на крылечко, ударил в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и запел:</w:t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Стрень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брень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  <w:t xml:space="preserve">Золотые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>. </w:t>
      </w:r>
      <w:r>
        <w:rPr>
          <w:rFonts w:ascii="Verdana" w:hAnsi="Verdana"/>
          <w:color w:val="000000"/>
          <w:sz w:val="30"/>
          <w:szCs w:val="30"/>
        </w:rPr>
        <w:br/>
        <w:t>Дома ли лиса? </w:t>
      </w:r>
      <w:r>
        <w:rPr>
          <w:rFonts w:ascii="Verdana" w:hAnsi="Verdana"/>
          <w:color w:val="000000"/>
          <w:sz w:val="30"/>
          <w:szCs w:val="30"/>
        </w:rPr>
        <w:br/>
        <w:t>Выходи, лиса!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Лиса слышит, кто-то ее зовет, а выйти посмотреть некогда — блины печет. Посылает она свою дочку Чучелку:</w:t>
      </w:r>
      <w:r>
        <w:rPr>
          <w:rFonts w:ascii="Verdana" w:hAnsi="Verdana"/>
          <w:color w:val="000000"/>
          <w:sz w:val="30"/>
          <w:szCs w:val="30"/>
        </w:rPr>
        <w:br/>
        <w:t>— Ступай, Чучелка, посмотри, кто меня там зовет.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lastRenderedPageBreak/>
        <w:t xml:space="preserve">Чучелка вышла, а </w:t>
      </w:r>
      <w:proofErr w:type="spellStart"/>
      <w:r>
        <w:rPr>
          <w:rFonts w:ascii="Verdana" w:hAnsi="Verdana"/>
          <w:color w:val="000000"/>
          <w:sz w:val="30"/>
          <w:szCs w:val="30"/>
        </w:rPr>
        <w:t>котя-коток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ее стук в лобок да за спину в коробок. А сам опять играет и поет:</w:t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Стрень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брень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  <w:t xml:space="preserve">Золотые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>. </w:t>
      </w:r>
      <w:r>
        <w:rPr>
          <w:rFonts w:ascii="Verdana" w:hAnsi="Verdana"/>
          <w:color w:val="000000"/>
          <w:sz w:val="30"/>
          <w:szCs w:val="30"/>
        </w:rPr>
        <w:br/>
        <w:t>Дома ли лиса?</w:t>
      </w:r>
      <w:r>
        <w:rPr>
          <w:rFonts w:ascii="Verdana" w:hAnsi="Verdana"/>
          <w:color w:val="000000"/>
          <w:sz w:val="30"/>
          <w:szCs w:val="30"/>
        </w:rPr>
        <w:br/>
        <w:t>Выходи, лиса!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 xml:space="preserve">Слышит лиса, кто-то ее вызывает, а отойти от печки не может — блины сгорят. Посылает другую дочку — </w:t>
      </w:r>
      <w:proofErr w:type="spellStart"/>
      <w:r>
        <w:rPr>
          <w:rFonts w:ascii="Verdana" w:hAnsi="Verdana"/>
          <w:color w:val="000000"/>
          <w:sz w:val="30"/>
          <w:szCs w:val="30"/>
        </w:rPr>
        <w:t>Подчучелку</w:t>
      </w:r>
      <w:proofErr w:type="spellEnd"/>
      <w:r>
        <w:rPr>
          <w:rFonts w:ascii="Verdana" w:hAnsi="Verdana"/>
          <w:color w:val="000000"/>
          <w:sz w:val="30"/>
          <w:szCs w:val="30"/>
        </w:rPr>
        <w:t>:</w:t>
      </w:r>
      <w:r>
        <w:rPr>
          <w:rFonts w:ascii="Verdana" w:hAnsi="Verdana"/>
          <w:color w:val="000000"/>
          <w:sz w:val="30"/>
          <w:szCs w:val="30"/>
        </w:rPr>
        <w:br/>
        <w:t xml:space="preserve">— Ступай, </w:t>
      </w:r>
      <w:proofErr w:type="spellStart"/>
      <w:r>
        <w:rPr>
          <w:rFonts w:ascii="Verdana" w:hAnsi="Verdana"/>
          <w:color w:val="000000"/>
          <w:sz w:val="30"/>
          <w:szCs w:val="30"/>
        </w:rPr>
        <w:t>Подчучелка</w:t>
      </w:r>
      <w:proofErr w:type="spellEnd"/>
      <w:r>
        <w:rPr>
          <w:rFonts w:ascii="Verdana" w:hAnsi="Verdana"/>
          <w:color w:val="000000"/>
          <w:sz w:val="30"/>
          <w:szCs w:val="30"/>
        </w:rPr>
        <w:t>, посмотри, кто меня там зовет.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Подчучелка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вышла, а </w:t>
      </w:r>
      <w:proofErr w:type="spellStart"/>
      <w:r>
        <w:rPr>
          <w:rFonts w:ascii="Verdana" w:hAnsi="Verdana"/>
          <w:color w:val="000000"/>
          <w:sz w:val="30"/>
          <w:szCs w:val="30"/>
        </w:rPr>
        <w:t>котя-коток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 ее стук в лобок да за спину в коробок, а сам опять поет:</w:t>
      </w:r>
      <w:r>
        <w:rPr>
          <w:rFonts w:ascii="Verdana" w:hAnsi="Verdana"/>
          <w:color w:val="000000"/>
          <w:sz w:val="30"/>
          <w:szCs w:val="30"/>
        </w:rPr>
        <w:br/>
      </w:r>
      <w:proofErr w:type="spellStart"/>
      <w:r>
        <w:rPr>
          <w:rFonts w:ascii="Verdana" w:hAnsi="Verdana"/>
          <w:color w:val="000000"/>
          <w:sz w:val="30"/>
          <w:szCs w:val="30"/>
        </w:rPr>
        <w:t>Стрень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брень</w:t>
      </w:r>
      <w:proofErr w:type="spellEnd"/>
      <w:r>
        <w:rPr>
          <w:rFonts w:ascii="Verdana" w:hAnsi="Verdana"/>
          <w:color w:val="000000"/>
          <w:sz w:val="30"/>
          <w:szCs w:val="30"/>
        </w:rPr>
        <w:t xml:space="preserve">, </w:t>
      </w:r>
      <w:proofErr w:type="spellStart"/>
      <w:r>
        <w:rPr>
          <w:rFonts w:ascii="Verdana" w:hAnsi="Verdana"/>
          <w:color w:val="000000"/>
          <w:sz w:val="30"/>
          <w:szCs w:val="30"/>
        </w:rPr>
        <w:t>гусельки</w:t>
      </w:r>
      <w:proofErr w:type="spellEnd"/>
      <w:r>
        <w:rPr>
          <w:rFonts w:ascii="Verdana" w:hAnsi="Verdana"/>
          <w:color w:val="000000"/>
          <w:sz w:val="30"/>
          <w:szCs w:val="30"/>
        </w:rPr>
        <w:t>, </w:t>
      </w:r>
      <w:r>
        <w:rPr>
          <w:rFonts w:ascii="Verdana" w:hAnsi="Verdana"/>
          <w:color w:val="000000"/>
          <w:sz w:val="30"/>
          <w:szCs w:val="30"/>
        </w:rPr>
        <w:br/>
        <w:t xml:space="preserve">Золотые </w:t>
      </w:r>
      <w:proofErr w:type="spellStart"/>
      <w:r>
        <w:rPr>
          <w:rFonts w:ascii="Verdana" w:hAnsi="Verdana"/>
          <w:color w:val="000000"/>
          <w:sz w:val="30"/>
          <w:szCs w:val="30"/>
        </w:rPr>
        <w:t>струнушки</w:t>
      </w:r>
      <w:proofErr w:type="spellEnd"/>
      <w:r>
        <w:rPr>
          <w:rFonts w:ascii="Verdana" w:hAnsi="Verdana"/>
          <w:color w:val="000000"/>
          <w:sz w:val="30"/>
          <w:szCs w:val="30"/>
        </w:rPr>
        <w:t>. </w:t>
      </w:r>
      <w:r>
        <w:rPr>
          <w:rFonts w:ascii="Verdana" w:hAnsi="Verdana"/>
          <w:color w:val="000000"/>
          <w:sz w:val="30"/>
          <w:szCs w:val="30"/>
        </w:rPr>
        <w:br/>
        <w:t>Дома ли лиса? </w:t>
      </w:r>
      <w:r>
        <w:rPr>
          <w:rFonts w:ascii="Verdana" w:hAnsi="Verdana"/>
          <w:color w:val="000000"/>
          <w:sz w:val="30"/>
          <w:szCs w:val="30"/>
        </w:rPr>
        <w:br/>
        <w:t>Выходи, лиса!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Самой лисе нельзя от печи уйти и послать некого — один петушок остался. Собиралась она его щипать да жарить. И говорит лиса петушку:</w:t>
      </w:r>
      <w:r>
        <w:rPr>
          <w:rFonts w:ascii="Verdana" w:hAnsi="Verdana"/>
          <w:color w:val="000000"/>
          <w:sz w:val="30"/>
          <w:szCs w:val="30"/>
        </w:rPr>
        <w:br/>
        <w:t>— Ступай, Петя, погляди, кто меня там зовет, да скорей возвращайся!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Петя-петушок выскочил на крыльцо, а кот бросил коробок, схватил петушка да понесся домой что было мочи.</w:t>
      </w:r>
      <w:r>
        <w:rPr>
          <w:rFonts w:ascii="Verdana" w:hAnsi="Verdana"/>
          <w:color w:val="000000"/>
          <w:sz w:val="30"/>
          <w:szCs w:val="30"/>
        </w:rPr>
        <w:br/>
      </w:r>
      <w:r>
        <w:rPr>
          <w:rFonts w:ascii="Verdana" w:hAnsi="Verdana"/>
          <w:color w:val="000000"/>
          <w:sz w:val="30"/>
          <w:szCs w:val="30"/>
        </w:rPr>
        <w:br/>
        <w:t>С тех пор опять кот да петух живут вместе, а лиса уж больше к ним и не показывается.</w:t>
      </w:r>
    </w:p>
    <w:sectPr w:rsidR="00BC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B"/>
    <w:rsid w:val="000A67BB"/>
    <w:rsid w:val="00BC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CEDA"/>
  <w15:chartTrackingRefBased/>
  <w15:docId w15:val="{63996713-738F-4D44-AE2A-891ACD35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2019-04-23T12:26:00Z</dcterms:created>
  <dcterms:modified xsi:type="dcterms:W3CDTF">2019-04-23T12:27:00Z</dcterms:modified>
</cp:coreProperties>
</file>